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A0" w:rsidRPr="00AF4D93" w:rsidRDefault="00900EB8" w:rsidP="005D25A0">
      <w:pPr>
        <w:pStyle w:val="1"/>
        <w:contextualSpacing/>
        <w:jc w:val="center"/>
        <w:rPr>
          <w:rFonts w:ascii="Times New Roman" w:eastAsia="Segoe UI Symbol" w:hAnsi="Times New Roman" w:cs="Times New Roman"/>
          <w:color w:val="auto"/>
          <w:sz w:val="20"/>
          <w:szCs w:val="20"/>
        </w:rPr>
      </w:pPr>
      <w:r w:rsidRPr="00AF4D93">
        <w:rPr>
          <w:rFonts w:ascii="Times New Roman" w:eastAsia="Times New Roman" w:hAnsi="Times New Roman" w:cs="Times New Roman"/>
          <w:color w:val="auto"/>
          <w:sz w:val="20"/>
          <w:szCs w:val="20"/>
        </w:rPr>
        <w:t xml:space="preserve">ДОГОВОР </w:t>
      </w:r>
      <w:r w:rsidRPr="00AF4D93">
        <w:rPr>
          <w:rFonts w:ascii="Times New Roman" w:eastAsia="Segoe UI Symbol" w:hAnsi="Times New Roman" w:cs="Times New Roman"/>
          <w:color w:val="auto"/>
          <w:sz w:val="20"/>
          <w:szCs w:val="20"/>
        </w:rPr>
        <w:t>№</w:t>
      </w:r>
      <w:r w:rsidR="00BC276A" w:rsidRPr="00AF4D93">
        <w:rPr>
          <w:rFonts w:ascii="Times New Roman" w:eastAsia="Segoe UI Symbol" w:hAnsi="Times New Roman" w:cs="Times New Roman"/>
          <w:color w:val="auto"/>
          <w:sz w:val="20"/>
          <w:szCs w:val="20"/>
        </w:rPr>
        <w:t xml:space="preserve"> </w:t>
      </w:r>
      <w:proofErr w:type="gramStart"/>
      <w:r w:rsidR="00BC276A" w:rsidRPr="00AF4D93">
        <w:rPr>
          <w:rFonts w:ascii="Times New Roman" w:eastAsia="Segoe UI Symbol" w:hAnsi="Times New Roman" w:cs="Times New Roman"/>
          <w:color w:val="auto"/>
          <w:sz w:val="20"/>
          <w:szCs w:val="20"/>
        </w:rPr>
        <w:t>КМ</w:t>
      </w:r>
      <w:proofErr w:type="gramEnd"/>
      <w:r w:rsidR="00BC276A" w:rsidRPr="00AF4D93">
        <w:rPr>
          <w:rFonts w:ascii="Times New Roman" w:eastAsia="Segoe UI Symbol" w:hAnsi="Times New Roman" w:cs="Times New Roman"/>
          <w:color w:val="auto"/>
          <w:sz w:val="20"/>
          <w:szCs w:val="20"/>
        </w:rPr>
        <w:t xml:space="preserve"> – </w:t>
      </w:r>
      <w:r w:rsidR="005D25A0" w:rsidRPr="00AF4D93">
        <w:rPr>
          <w:rFonts w:ascii="Times New Roman" w:eastAsia="Segoe UI Symbol" w:hAnsi="Times New Roman" w:cs="Times New Roman"/>
          <w:color w:val="auto"/>
          <w:sz w:val="20"/>
          <w:szCs w:val="20"/>
        </w:rPr>
        <w:t>(номер подъезда / номер квартиры)</w:t>
      </w:r>
    </w:p>
    <w:p w:rsidR="00570C06" w:rsidRPr="00AF4D93" w:rsidRDefault="00900EB8" w:rsidP="005D25A0">
      <w:pPr>
        <w:pStyle w:val="1"/>
        <w:contextualSpacing/>
        <w:jc w:val="center"/>
        <w:rPr>
          <w:rFonts w:ascii="Times New Roman" w:eastAsia="Times New Roman" w:hAnsi="Times New Roman" w:cs="Times New Roman"/>
          <w:b w:val="0"/>
          <w:color w:val="auto"/>
          <w:sz w:val="20"/>
          <w:szCs w:val="20"/>
        </w:rPr>
      </w:pPr>
      <w:r w:rsidRPr="00AF4D93">
        <w:rPr>
          <w:rFonts w:ascii="Times New Roman" w:eastAsia="Times New Roman" w:hAnsi="Times New Roman" w:cs="Times New Roman"/>
          <w:color w:val="auto"/>
          <w:sz w:val="20"/>
          <w:szCs w:val="20"/>
        </w:rPr>
        <w:t xml:space="preserve">участия в долевом строительстве многоквартирного жилого дома, </w:t>
      </w:r>
    </w:p>
    <w:p w:rsidR="00C5288B" w:rsidRPr="00AF4D93" w:rsidRDefault="00900EB8" w:rsidP="00932706">
      <w:pPr>
        <w:spacing w:after="0" w:line="240" w:lineRule="auto"/>
        <w:contextualSpacing/>
        <w:jc w:val="center"/>
        <w:rPr>
          <w:rFonts w:ascii="Times New Roman" w:eastAsia="Times New Roman" w:hAnsi="Times New Roman" w:cs="Times New Roman"/>
          <w:b/>
          <w:sz w:val="20"/>
          <w:szCs w:val="20"/>
        </w:rPr>
      </w:pPr>
      <w:proofErr w:type="gramStart"/>
      <w:r w:rsidRPr="00AF4D93">
        <w:rPr>
          <w:rFonts w:ascii="Times New Roman" w:eastAsia="Times New Roman" w:hAnsi="Times New Roman" w:cs="Times New Roman"/>
          <w:b/>
          <w:sz w:val="20"/>
          <w:szCs w:val="20"/>
        </w:rPr>
        <w:t>расположенного</w:t>
      </w:r>
      <w:proofErr w:type="gramEnd"/>
      <w:r w:rsidRPr="00AF4D93">
        <w:rPr>
          <w:rFonts w:ascii="Times New Roman" w:eastAsia="Times New Roman" w:hAnsi="Times New Roman" w:cs="Times New Roman"/>
          <w:b/>
          <w:sz w:val="20"/>
          <w:szCs w:val="20"/>
        </w:rPr>
        <w:t xml:space="preserve"> по адресу: Тамбовская область, город Тамбов,</w:t>
      </w:r>
      <w:r w:rsidR="00932706"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b/>
          <w:sz w:val="20"/>
          <w:szCs w:val="20"/>
        </w:rPr>
        <w:t>улица Карла Маркса, дом 20Г</w:t>
      </w:r>
    </w:p>
    <w:p w:rsidR="008A3588" w:rsidRPr="00AF4D93" w:rsidRDefault="00900EB8">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p>
    <w:p w:rsidR="005D25A0" w:rsidRPr="00AF4D93" w:rsidRDefault="005D25A0" w:rsidP="005D25A0">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(Дата договора)</w:t>
      </w:r>
    </w:p>
    <w:p w:rsidR="00900EB8" w:rsidRPr="00AF4D93" w:rsidRDefault="00900EB8">
      <w:pPr>
        <w:spacing w:after="0" w:line="240" w:lineRule="auto"/>
        <w:contextualSpacing/>
        <w:jc w:val="center"/>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город Тамбов Тамбовская область</w:t>
      </w:r>
    </w:p>
    <w:p w:rsidR="00C5288B" w:rsidRPr="00AF4D93" w:rsidRDefault="00900EB8">
      <w:pPr>
        <w:spacing w:after="0" w:line="240" w:lineRule="auto"/>
        <w:contextualSpacing/>
        <w:jc w:val="both"/>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 xml:space="preserve">   </w:t>
      </w:r>
    </w:p>
    <w:p w:rsidR="000C20C0" w:rsidRPr="00AF4D93" w:rsidRDefault="00900EB8" w:rsidP="002E0646">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Мы, нижеподписавшиеся,</w:t>
      </w:r>
    </w:p>
    <w:p w:rsidR="00570C06" w:rsidRPr="00AF4D93" w:rsidRDefault="00570C06" w:rsidP="002E0646">
      <w:pPr>
        <w:spacing w:after="0" w:line="240" w:lineRule="auto"/>
        <w:jc w:val="both"/>
        <w:rPr>
          <w:rFonts w:ascii="Times New Roman" w:eastAsia="Times New Roman" w:hAnsi="Times New Roman" w:cs="Times New Roman"/>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Pr>
          <w:rFonts w:ascii="Times New Roman" w:hAnsi="Times New Roman" w:cs="Times New Roman"/>
          <w:sz w:val="20"/>
          <w:szCs w:val="20"/>
        </w:rPr>
        <w:t xml:space="preserve">. ОГРН: 1166820050341. Дата присвоения ОГРН: 15.01.2016. ИНН: 6829117523. КПП: 682001001. ОКПО: 24613606. Юридический адрес: 392519, Тамбовская область, Тамбовский район, деревня Красненькая, улица Совхозная, строение 210., в лице генерального директора </w:t>
      </w:r>
      <w:proofErr w:type="spellStart"/>
      <w:r>
        <w:rPr>
          <w:rFonts w:ascii="Times New Roman" w:hAnsi="Times New Roman" w:cs="Times New Roman"/>
          <w:b/>
          <w:sz w:val="20"/>
          <w:szCs w:val="20"/>
        </w:rPr>
        <w:t>Карганова</w:t>
      </w:r>
      <w:proofErr w:type="spellEnd"/>
      <w:r>
        <w:rPr>
          <w:rFonts w:ascii="Times New Roman" w:hAnsi="Times New Roman" w:cs="Times New Roman"/>
          <w:b/>
          <w:sz w:val="20"/>
          <w:szCs w:val="20"/>
        </w:rPr>
        <w:t xml:space="preserve"> Антона Александровича</w:t>
      </w:r>
      <w:r>
        <w:rPr>
          <w:rFonts w:ascii="Times New Roman" w:hAnsi="Times New Roman" w:cs="Times New Roman"/>
          <w:sz w:val="20"/>
          <w:szCs w:val="20"/>
        </w:rPr>
        <w:t>, действующего на основании Устава, именуемое в дальнейшем «</w:t>
      </w:r>
      <w:r>
        <w:rPr>
          <w:rFonts w:ascii="Times New Roman" w:hAnsi="Times New Roman" w:cs="Times New Roman"/>
          <w:b/>
          <w:sz w:val="20"/>
          <w:szCs w:val="20"/>
        </w:rPr>
        <w:t>Застройщик</w:t>
      </w:r>
      <w:r>
        <w:rPr>
          <w:rFonts w:ascii="Times New Roman" w:hAnsi="Times New Roman" w:cs="Times New Roman"/>
          <w:sz w:val="20"/>
          <w:szCs w:val="20"/>
        </w:rPr>
        <w:t>», с одной стороны и</w:t>
      </w:r>
    </w:p>
    <w:p w:rsidR="00AF4D93" w:rsidRPr="00AF4D93" w:rsidRDefault="005D25A0" w:rsidP="00AF4D93">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       Гражданин (Гражданка) РФ ФИО (полностью)</w:t>
      </w:r>
      <w:r w:rsidRPr="00AF4D93">
        <w:rPr>
          <w:rFonts w:ascii="Times New Roman" w:hAnsi="Times New Roman" w:cs="Times New Roman"/>
          <w:sz w:val="20"/>
          <w:szCs w:val="20"/>
        </w:rPr>
        <w:t xml:space="preserve">,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 </w:t>
      </w:r>
      <w:r w:rsidR="00C72814" w:rsidRPr="00AF4D93">
        <w:rPr>
          <w:rFonts w:ascii="Times New Roman" w:hAnsi="Times New Roman" w:cs="Times New Roman"/>
          <w:sz w:val="20"/>
          <w:szCs w:val="20"/>
        </w:rPr>
        <w:t>именуем</w:t>
      </w:r>
      <w:r w:rsidRPr="00AF4D93">
        <w:rPr>
          <w:rFonts w:ascii="Times New Roman" w:hAnsi="Times New Roman" w:cs="Times New Roman"/>
          <w:sz w:val="20"/>
          <w:szCs w:val="20"/>
        </w:rPr>
        <w:t>ы</w:t>
      </w:r>
      <w:proofErr w:type="gramStart"/>
      <w:r w:rsidRPr="00AF4D93">
        <w:rPr>
          <w:rFonts w:ascii="Times New Roman" w:hAnsi="Times New Roman" w:cs="Times New Roman"/>
          <w:sz w:val="20"/>
          <w:szCs w:val="20"/>
        </w:rPr>
        <w:t>й(</w:t>
      </w:r>
      <w:proofErr w:type="spellStart"/>
      <w:proofErr w:type="gramEnd"/>
      <w:r w:rsidR="009356D5" w:rsidRPr="00AF4D93">
        <w:rPr>
          <w:rFonts w:ascii="Times New Roman" w:hAnsi="Times New Roman" w:cs="Times New Roman"/>
          <w:sz w:val="20"/>
          <w:szCs w:val="20"/>
        </w:rPr>
        <w:t>ая</w:t>
      </w:r>
      <w:proofErr w:type="spellEnd"/>
      <w:r w:rsidRPr="00AF4D93">
        <w:rPr>
          <w:rFonts w:ascii="Times New Roman" w:hAnsi="Times New Roman" w:cs="Times New Roman"/>
          <w:sz w:val="20"/>
          <w:szCs w:val="20"/>
        </w:rPr>
        <w:t>)</w:t>
      </w:r>
      <w:r w:rsidR="00F6434F" w:rsidRPr="00AF4D93">
        <w:rPr>
          <w:rFonts w:ascii="Times New Roman" w:hAnsi="Times New Roman" w:cs="Times New Roman"/>
          <w:sz w:val="20"/>
          <w:szCs w:val="20"/>
        </w:rPr>
        <w:t xml:space="preserve"> в дальнейшем «</w:t>
      </w:r>
      <w:r w:rsidR="00F6434F" w:rsidRPr="00AF4D93">
        <w:rPr>
          <w:rFonts w:ascii="Times New Roman" w:hAnsi="Times New Roman" w:cs="Times New Roman"/>
          <w:b/>
          <w:sz w:val="20"/>
          <w:szCs w:val="20"/>
        </w:rPr>
        <w:t>Участник долевого строительства</w:t>
      </w:r>
      <w:r w:rsidR="00F6434F" w:rsidRPr="00AF4D93">
        <w:rPr>
          <w:rFonts w:ascii="Times New Roman" w:hAnsi="Times New Roman" w:cs="Times New Roman"/>
          <w:sz w:val="20"/>
          <w:szCs w:val="20"/>
        </w:rPr>
        <w:t xml:space="preserve">», с другой стороны, </w:t>
      </w:r>
    </w:p>
    <w:p w:rsidR="00570C06" w:rsidRPr="00AF4D93" w:rsidRDefault="00F6434F" w:rsidP="00AF4D93">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совместно именуемые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w:t>
      </w:r>
    </w:p>
    <w:p w:rsidR="00535CBF" w:rsidRPr="00AF4D93" w:rsidRDefault="00F6434F" w:rsidP="00535CBF">
      <w:pPr>
        <w:spacing w:after="0" w:line="240" w:lineRule="auto"/>
        <w:jc w:val="both"/>
        <w:rPr>
          <w:rFonts w:ascii="Times New Roman" w:hAnsi="Times New Roman" w:cs="Times New Roman"/>
          <w:sz w:val="20"/>
          <w:szCs w:val="20"/>
        </w:rPr>
      </w:pPr>
      <w:r w:rsidRPr="00AF4D93">
        <w:rPr>
          <w:rFonts w:ascii="Times New Roman" w:hAnsi="Times New Roman" w:cs="Times New Roman"/>
          <w:sz w:val="20"/>
          <w:szCs w:val="20"/>
        </w:rPr>
        <w:t>заключили настоящий Договор (далее - Договор) о нижеследующем:</w:t>
      </w:r>
    </w:p>
    <w:p w:rsidR="00040AEE" w:rsidRPr="00AF4D93" w:rsidRDefault="00040AEE" w:rsidP="00535CBF">
      <w:pPr>
        <w:spacing w:after="0" w:line="240" w:lineRule="auto"/>
        <w:jc w:val="both"/>
        <w:rPr>
          <w:rFonts w:ascii="Times New Roman" w:eastAsia="Times New Roman" w:hAnsi="Times New Roman" w:cs="Times New Roman"/>
          <w:sz w:val="20"/>
          <w:szCs w:val="20"/>
        </w:rPr>
      </w:pPr>
    </w:p>
    <w:p w:rsidR="008A3588" w:rsidRPr="00AF4D93" w:rsidRDefault="00900EB8" w:rsidP="006328EC">
      <w:pPr>
        <w:contextualSpacing/>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 ПРАВОВОЕ ОСНОВАНИЕ ДОГОВОРА</w:t>
      </w:r>
    </w:p>
    <w:p w:rsidR="00535CBF" w:rsidRPr="00AF4D93" w:rsidRDefault="00535CBF" w:rsidP="00E25A60">
      <w:pPr>
        <w:spacing w:line="240" w:lineRule="auto"/>
        <w:contextualSpacing/>
        <w:jc w:val="center"/>
        <w:rPr>
          <w:rFonts w:ascii="Times New Roman" w:eastAsia="Times New Roman" w:hAnsi="Times New Roman" w:cs="Times New Roman"/>
          <w:b/>
          <w:sz w:val="20"/>
          <w:szCs w:val="20"/>
        </w:rPr>
      </w:pP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hAnsi="Times New Roman" w:cs="Times New Roman"/>
          <w:sz w:val="20"/>
          <w:szCs w:val="20"/>
        </w:rPr>
        <w:t xml:space="preserve">       1.1. Настоящий Договор заключен в соответствии с Гражданским кодексом Российской Федерации, Федеральным </w:t>
      </w:r>
      <w:r w:rsidRPr="00AF4D93">
        <w:rPr>
          <w:rFonts w:ascii="Times New Roman" w:eastAsia="Times New Roman" w:hAnsi="Times New Roman" w:cs="Times New Roman"/>
          <w:sz w:val="20"/>
          <w:szCs w:val="20"/>
        </w:rPr>
        <w:t xml:space="preserve">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нормативными правовыми актами. </w:t>
      </w: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Договор считается заключенным с момента государственной регистрации в установленном законом порядке.</w:t>
      </w: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1.2. Разрешение на строительство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68-306000-015-2018 от 29.06.2018</w:t>
      </w:r>
      <w:r w:rsidR="009A3824" w:rsidRPr="00AF4D93">
        <w:rPr>
          <w:rFonts w:ascii="Times New Roman" w:eastAsia="Times New Roman" w:hAnsi="Times New Roman" w:cs="Times New Roman"/>
          <w:sz w:val="20"/>
          <w:szCs w:val="20"/>
        </w:rPr>
        <w:t>. Орган</w:t>
      </w:r>
      <w:r w:rsidRPr="00AF4D93">
        <w:rPr>
          <w:rFonts w:ascii="Times New Roman" w:eastAsia="Times New Roman" w:hAnsi="Times New Roman" w:cs="Times New Roman"/>
          <w:sz w:val="20"/>
          <w:szCs w:val="20"/>
        </w:rPr>
        <w:t xml:space="preserve"> выда</w:t>
      </w:r>
      <w:r w:rsidR="009A3824" w:rsidRPr="00AF4D93">
        <w:rPr>
          <w:rFonts w:ascii="Times New Roman" w:eastAsia="Times New Roman" w:hAnsi="Times New Roman" w:cs="Times New Roman"/>
          <w:sz w:val="20"/>
          <w:szCs w:val="20"/>
        </w:rPr>
        <w:t>чи:</w:t>
      </w:r>
      <w:r w:rsidRPr="00AF4D93">
        <w:rPr>
          <w:rFonts w:ascii="Times New Roman" w:eastAsia="Times New Roman" w:hAnsi="Times New Roman" w:cs="Times New Roman"/>
          <w:sz w:val="20"/>
          <w:szCs w:val="20"/>
        </w:rPr>
        <w:t xml:space="preserve"> Управление градостроительства и архитектуры Тамбовской области</w:t>
      </w:r>
      <w:r w:rsidR="009A3824" w:rsidRPr="00AF4D93">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w:t>
      </w:r>
      <w:r w:rsidR="009A3824" w:rsidRPr="00AF4D93">
        <w:rPr>
          <w:rFonts w:ascii="Times New Roman" w:eastAsia="Times New Roman" w:hAnsi="Times New Roman" w:cs="Times New Roman"/>
          <w:sz w:val="20"/>
          <w:szCs w:val="20"/>
        </w:rPr>
        <w:t>С</w:t>
      </w:r>
      <w:r w:rsidRPr="00AF4D93">
        <w:rPr>
          <w:rFonts w:ascii="Times New Roman" w:eastAsia="Times New Roman" w:hAnsi="Times New Roman" w:cs="Times New Roman"/>
          <w:sz w:val="20"/>
          <w:szCs w:val="20"/>
        </w:rPr>
        <w:t xml:space="preserve">рок действия настоящего разрешения – </w:t>
      </w:r>
      <w:r w:rsidR="00C309EF">
        <w:rPr>
          <w:rFonts w:ascii="Times New Roman" w:eastAsia="Times New Roman" w:hAnsi="Times New Roman" w:cs="Times New Roman"/>
          <w:sz w:val="20"/>
          <w:szCs w:val="20"/>
        </w:rPr>
        <w:t xml:space="preserve">                         </w:t>
      </w:r>
      <w:r w:rsidR="001508CE" w:rsidRPr="00AF4D93">
        <w:rPr>
          <w:rFonts w:ascii="Times New Roman" w:eastAsia="Times New Roman" w:hAnsi="Times New Roman" w:cs="Times New Roman"/>
          <w:sz w:val="20"/>
          <w:szCs w:val="20"/>
        </w:rPr>
        <w:t>до 23</w:t>
      </w:r>
      <w:r w:rsidR="00917BC9">
        <w:rPr>
          <w:rFonts w:ascii="Times New Roman" w:eastAsia="Times New Roman" w:hAnsi="Times New Roman" w:cs="Times New Roman"/>
          <w:sz w:val="20"/>
          <w:szCs w:val="20"/>
        </w:rPr>
        <w:t>.11.</w:t>
      </w:r>
      <w:r w:rsidR="001508CE" w:rsidRPr="00AF4D93">
        <w:rPr>
          <w:rFonts w:ascii="Times New Roman" w:eastAsia="Times New Roman" w:hAnsi="Times New Roman" w:cs="Times New Roman"/>
          <w:sz w:val="20"/>
          <w:szCs w:val="20"/>
        </w:rPr>
        <w:t>2020</w:t>
      </w:r>
      <w:r w:rsidRPr="00AF4D93">
        <w:rPr>
          <w:rFonts w:ascii="Times New Roman" w:eastAsia="Times New Roman" w:hAnsi="Times New Roman" w:cs="Times New Roman"/>
          <w:sz w:val="20"/>
          <w:szCs w:val="20"/>
        </w:rPr>
        <w:t xml:space="preserve">. </w:t>
      </w: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1.3. Приказ Управления градостроительства и</w:t>
      </w:r>
      <w:r w:rsidR="00E25A60" w:rsidRPr="00AF4D93">
        <w:rPr>
          <w:rFonts w:ascii="Times New Roman" w:eastAsia="Times New Roman" w:hAnsi="Times New Roman" w:cs="Times New Roman"/>
          <w:sz w:val="20"/>
          <w:szCs w:val="20"/>
        </w:rPr>
        <w:t xml:space="preserve"> архитектуры Тамбовской области </w:t>
      </w:r>
      <w:r w:rsidRPr="00AF4D93">
        <w:rPr>
          <w:rFonts w:ascii="Times New Roman" w:eastAsia="Times New Roman" w:hAnsi="Times New Roman" w:cs="Times New Roman"/>
          <w:sz w:val="20"/>
          <w:szCs w:val="20"/>
        </w:rPr>
        <w:t>№ 301-0 от 30.11.2018 «О внесении изменени</w:t>
      </w:r>
      <w:r w:rsidR="001B64EE" w:rsidRPr="00AF4D93">
        <w:rPr>
          <w:rFonts w:ascii="Times New Roman" w:eastAsia="Times New Roman" w:hAnsi="Times New Roman" w:cs="Times New Roman"/>
          <w:sz w:val="20"/>
          <w:szCs w:val="20"/>
        </w:rPr>
        <w:t xml:space="preserve">й в разрешение на строительство </w:t>
      </w:r>
      <w:r w:rsidRPr="00AF4D93">
        <w:rPr>
          <w:rFonts w:ascii="Times New Roman" w:eastAsia="Times New Roman" w:hAnsi="Times New Roman" w:cs="Times New Roman"/>
          <w:sz w:val="20"/>
          <w:szCs w:val="20"/>
        </w:rPr>
        <w:t>№ 68-306000-015-2018 от 29.06.2018».</w:t>
      </w:r>
    </w:p>
    <w:p w:rsidR="000C20C0"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1.4. Приказ Управления градостроительства и архитектуры Тамбовской области № 328-0 от 14.12.2018 «О внесении изменений в разрешение на строительство № 68-306000-015-2018 от 29.06.2018».</w:t>
      </w:r>
    </w:p>
    <w:p w:rsidR="00570C06" w:rsidRPr="00AF4D93" w:rsidRDefault="000C20C0"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1.5. Проектная декларация опубликована на информационном сайте ОБЩЕСТВА С ОГРАНИЧЕННОЙ ОТВЕТСТВЕННОСТЬЮ «СПЕЦИАЛИЗИРОВАННЫЙ ЗАСТРОЙЩИК «СТРОИТЕЛЬНАЯ КОМПАНИЯ ЖУПИКОВ» в сети Интернет: </w:t>
      </w:r>
      <w:hyperlink r:id="rId8" w:history="1">
        <w:r w:rsidRPr="00AF4D93">
          <w:rPr>
            <w:rStyle w:val="a4"/>
            <w:rFonts w:ascii="Times New Roman" w:eastAsia="Times New Roman" w:hAnsi="Times New Roman" w:cs="Times New Roman"/>
            <w:b/>
            <w:color w:val="auto"/>
            <w:sz w:val="20"/>
            <w:szCs w:val="20"/>
          </w:rPr>
          <w:t>http://www.sk-zhupikov.com</w:t>
        </w:r>
      </w:hyperlink>
      <w:r w:rsidRPr="00AF4D93">
        <w:rPr>
          <w:rFonts w:ascii="Times New Roman" w:eastAsia="Times New Roman" w:hAnsi="Times New Roman" w:cs="Times New Roman"/>
          <w:sz w:val="20"/>
          <w:szCs w:val="20"/>
        </w:rPr>
        <w:t xml:space="preserve"> от 22.01.2019 и предоставляется для ознакомления по месту нахождения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w:t>
      </w:r>
    </w:p>
    <w:p w:rsidR="000C20C0" w:rsidRPr="00AF4D93" w:rsidRDefault="00570C06" w:rsidP="000C20C0">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0C20C0" w:rsidRPr="00AF4D93">
        <w:rPr>
          <w:rFonts w:ascii="Times New Roman" w:eastAsia="Times New Roman" w:hAnsi="Times New Roman" w:cs="Times New Roman"/>
          <w:sz w:val="20"/>
          <w:szCs w:val="20"/>
        </w:rPr>
        <w:t>При внесении изменений в проектную декларацию, отредактированный те</w:t>
      </w:r>
      <w:proofErr w:type="gramStart"/>
      <w:r w:rsidR="000C20C0" w:rsidRPr="00AF4D93">
        <w:rPr>
          <w:rFonts w:ascii="Times New Roman" w:eastAsia="Times New Roman" w:hAnsi="Times New Roman" w:cs="Times New Roman"/>
          <w:sz w:val="20"/>
          <w:szCs w:val="20"/>
        </w:rPr>
        <w:t>кст пр</w:t>
      </w:r>
      <w:proofErr w:type="gramEnd"/>
      <w:r w:rsidR="000C20C0" w:rsidRPr="00AF4D93">
        <w:rPr>
          <w:rFonts w:ascii="Times New Roman" w:eastAsia="Times New Roman" w:hAnsi="Times New Roman" w:cs="Times New Roman"/>
          <w:sz w:val="20"/>
          <w:szCs w:val="20"/>
        </w:rPr>
        <w:t xml:space="preserve">оектной декларации, с отметкой о дате внесения последних изменений, размещается на сайте </w:t>
      </w:r>
      <w:r w:rsidR="000C20C0" w:rsidRPr="00AF4D93">
        <w:rPr>
          <w:rFonts w:ascii="Times New Roman" w:eastAsia="Times New Roman" w:hAnsi="Times New Roman" w:cs="Times New Roman"/>
          <w:b/>
          <w:sz w:val="20"/>
          <w:szCs w:val="20"/>
        </w:rPr>
        <w:t>«Застройщика»</w:t>
      </w:r>
      <w:r w:rsidR="000C20C0" w:rsidRPr="00AF4D93">
        <w:rPr>
          <w:rFonts w:ascii="Times New Roman" w:eastAsia="Times New Roman" w:hAnsi="Times New Roman" w:cs="Times New Roman"/>
          <w:sz w:val="20"/>
          <w:szCs w:val="20"/>
        </w:rPr>
        <w:t xml:space="preserve"> по вышеуказанному электронному адресу.</w:t>
      </w:r>
    </w:p>
    <w:p w:rsidR="00535CBF" w:rsidRPr="00AF4D93" w:rsidRDefault="00535CBF">
      <w:pPr>
        <w:spacing w:after="0" w:line="240" w:lineRule="auto"/>
        <w:jc w:val="both"/>
        <w:rPr>
          <w:rFonts w:ascii="Times New Roman" w:eastAsia="Times New Roman" w:hAnsi="Times New Roman" w:cs="Times New Roman"/>
          <w:sz w:val="20"/>
          <w:szCs w:val="20"/>
        </w:rPr>
      </w:pPr>
    </w:p>
    <w:p w:rsidR="008A3588" w:rsidRPr="00AF4D93" w:rsidRDefault="00900EB8" w:rsidP="00F30BBE">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2. ПРЕДМЕТ ДОГОВОРА</w:t>
      </w:r>
    </w:p>
    <w:p w:rsidR="00290333" w:rsidRPr="00AF4D93" w:rsidRDefault="00290333" w:rsidP="00F30BBE">
      <w:pPr>
        <w:spacing w:after="0" w:line="240" w:lineRule="auto"/>
        <w:jc w:val="center"/>
        <w:rPr>
          <w:rFonts w:ascii="Times New Roman" w:eastAsia="Times New Roman" w:hAnsi="Times New Roman" w:cs="Times New Roman"/>
          <w:b/>
          <w:sz w:val="20"/>
          <w:szCs w:val="20"/>
        </w:rPr>
      </w:pP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2.1. </w:t>
      </w:r>
      <w:r w:rsidRPr="00AF4D93">
        <w:rPr>
          <w:rFonts w:ascii="Times New Roman" w:eastAsia="Times New Roman" w:hAnsi="Times New Roman" w:cs="Times New Roman"/>
          <w:b/>
          <w:sz w:val="20"/>
          <w:szCs w:val="20"/>
        </w:rPr>
        <w:t>Объектом недвижимости</w:t>
      </w:r>
      <w:r w:rsidRPr="00AF4D93">
        <w:rPr>
          <w:rFonts w:ascii="Times New Roman" w:eastAsia="Times New Roman" w:hAnsi="Times New Roman" w:cs="Times New Roman"/>
          <w:sz w:val="20"/>
          <w:szCs w:val="20"/>
        </w:rPr>
        <w:t xml:space="preserve">, в соответствии с настоящим Договором, является: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Многоэтажный многоквартирный жилой дом с подземной автостоянкой по улице Карла Маркса дом 20Г в городе Тамбове.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Общая площадь: 16225,7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Объём: 94902,2 </w:t>
      </w:r>
      <w:proofErr w:type="spellStart"/>
      <w:r w:rsidRPr="00AF4D93">
        <w:rPr>
          <w:rFonts w:ascii="Times New Roman" w:eastAsia="Times New Roman" w:hAnsi="Times New Roman" w:cs="Times New Roman"/>
          <w:sz w:val="20"/>
          <w:szCs w:val="20"/>
        </w:rPr>
        <w:t>куб.м</w:t>
      </w:r>
      <w:proofErr w:type="spellEnd"/>
      <w:r w:rsidRPr="00AF4D93">
        <w:rPr>
          <w:rFonts w:ascii="Times New Roman" w:eastAsia="Times New Roman" w:hAnsi="Times New Roman" w:cs="Times New Roman"/>
          <w:sz w:val="20"/>
          <w:szCs w:val="20"/>
        </w:rPr>
        <w:t xml:space="preserve">., в том числе подземной части: 33842,8 </w:t>
      </w:r>
      <w:proofErr w:type="spellStart"/>
      <w:r w:rsidRPr="00AF4D93">
        <w:rPr>
          <w:rFonts w:ascii="Times New Roman" w:eastAsia="Times New Roman" w:hAnsi="Times New Roman" w:cs="Times New Roman"/>
          <w:sz w:val="20"/>
          <w:szCs w:val="20"/>
        </w:rPr>
        <w:t>куб.м</w:t>
      </w:r>
      <w:proofErr w:type="spellEnd"/>
      <w:r w:rsidRPr="00AF4D93">
        <w:rPr>
          <w:rFonts w:ascii="Times New Roman" w:eastAsia="Times New Roman" w:hAnsi="Times New Roman" w:cs="Times New Roman"/>
          <w:sz w:val="20"/>
          <w:szCs w:val="20"/>
        </w:rPr>
        <w:t xml:space="preserve">.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Количество этажей: 9. Высота: 29,95 м. Количество подземных этажей: 1.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Площадь застройки надземной части: 2464,1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Площадь застройки подземной части: 2613,3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В здании запроектировано – 119 квартир, из них:</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однокомнатных – 16 квартир (49,1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 55,0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двухкомнатных – 39 квартир (69,5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 82,2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w:t>
      </w:r>
      <w:proofErr w:type="gramStart"/>
      <w:r w:rsidRPr="00AF4D93">
        <w:rPr>
          <w:rFonts w:ascii="Times New Roman" w:eastAsia="Times New Roman" w:hAnsi="Times New Roman" w:cs="Times New Roman"/>
          <w:sz w:val="20"/>
          <w:szCs w:val="20"/>
        </w:rPr>
        <w:t>трёхкомнатная</w:t>
      </w:r>
      <w:proofErr w:type="gramEnd"/>
      <w:r w:rsidRPr="00AF4D93">
        <w:rPr>
          <w:rFonts w:ascii="Times New Roman" w:eastAsia="Times New Roman" w:hAnsi="Times New Roman" w:cs="Times New Roman"/>
          <w:sz w:val="20"/>
          <w:szCs w:val="20"/>
        </w:rPr>
        <w:t xml:space="preserve"> – 55 квартир (91,1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 142,1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четырёхкомнатных – 9 квартир (121,9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 162,3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lastRenderedPageBreak/>
        <w:t xml:space="preserve">       Общая площадь квартир (лоджии с коэффициентом 0,5; балконы с коэффициентом 0,3) – 10765,2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Площадь квартир – 10397,0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Жилая площадь квартир – 6191,9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Общая площадь жилого дома – 16225,7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в том числе </w:t>
      </w:r>
      <w:proofErr w:type="spellStart"/>
      <w:r w:rsidRPr="00AF4D93">
        <w:rPr>
          <w:rFonts w:ascii="Times New Roman" w:eastAsia="Times New Roman" w:hAnsi="Times New Roman" w:cs="Times New Roman"/>
          <w:sz w:val="20"/>
          <w:szCs w:val="20"/>
        </w:rPr>
        <w:t>автопаркинг</w:t>
      </w:r>
      <w:proofErr w:type="spellEnd"/>
      <w:r w:rsidRPr="00AF4D93">
        <w:rPr>
          <w:rFonts w:ascii="Times New Roman" w:eastAsia="Times New Roman" w:hAnsi="Times New Roman" w:cs="Times New Roman"/>
          <w:sz w:val="20"/>
          <w:szCs w:val="20"/>
        </w:rPr>
        <w:t xml:space="preserve"> – 2613,3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площадь общественной части – 64,6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Площадь подвала – 1497,2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площадь помещений общего пользования в подвале – 234,1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площадь кладовых (68 кладовых) – 525,5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Площадь помещений общего пользования:</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лестничные клетки, коридоры, тамбуры – 1253,1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помещения общего пользования выше нуля (колясочные) – 32,3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коридоры, лестницы, тамбуры подвала – 737,6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proofErr w:type="gramStart"/>
      <w:r w:rsidRPr="00AF4D93">
        <w:rPr>
          <w:rFonts w:ascii="Times New Roman" w:eastAsia="Times New Roman" w:hAnsi="Times New Roman" w:cs="Times New Roman"/>
          <w:sz w:val="20"/>
          <w:szCs w:val="20"/>
        </w:rPr>
        <w:t xml:space="preserve">Площадь Автостоянки (70 автомобиле-мест) – 2633,9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в том числе площадь автостоянки – 2290,9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площадь рампы – 146,5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площадь технических и вспомогательных помещений автостоянки – 117,3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площадь лестничных клеток тамбуров автостоянки – 79,2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roofErr w:type="gramEnd"/>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Строительный объём здания с подземной автостоянкой – 94902,2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в том числе:</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надземный – 61313,4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подземный – 33842,8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Строительный объём здания – 75270,2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в том числе:</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надземный – 60657,7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подземный – 14612,5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Строительный объём подземной автостоянки – 20181,5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в том числе:</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надземный – 655,7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 подземный – 19525,8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Строительные конструкции подземной автостоянки – монолитный железобетонный каркас, состоящий из колонн и балок перекрытия, жестко соединённых с колоннами в обоих направлениях.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Материал поэтажных перекрытий – сборные многопустотные железобетонные плиты. </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Класс энергоэффективности – </w:t>
      </w:r>
      <w:proofErr w:type="gramStart"/>
      <w:r w:rsidRPr="00AF4D93">
        <w:rPr>
          <w:rFonts w:ascii="Times New Roman" w:eastAsia="Times New Roman" w:hAnsi="Times New Roman" w:cs="Times New Roman"/>
          <w:sz w:val="20"/>
          <w:szCs w:val="20"/>
        </w:rPr>
        <w:t>В</w:t>
      </w:r>
      <w:proofErr w:type="gramEnd"/>
      <w:r w:rsidRPr="00AF4D93">
        <w:rPr>
          <w:rFonts w:ascii="Times New Roman" w:eastAsia="Times New Roman" w:hAnsi="Times New Roman" w:cs="Times New Roman"/>
          <w:sz w:val="20"/>
          <w:szCs w:val="20"/>
        </w:rPr>
        <w:t xml:space="preserve"> – высокий.</w:t>
      </w:r>
    </w:p>
    <w:p w:rsidR="00290333" w:rsidRPr="00AF4D93" w:rsidRDefault="00290333"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Сейсмостойкость – сейсмичность района менее 6 баллов. </w:t>
      </w:r>
    </w:p>
    <w:p w:rsidR="00F52B7B" w:rsidRPr="00AF4D93" w:rsidRDefault="00F52B7B" w:rsidP="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Отделка фасадов – облицовочный керамический кирпич кофейного цвета; облицовка цокольной части и фасадной части стен (лестничных клеток и 8-ого этажа), по системе вентилируемого фасада – керамогранитной плиткой </w:t>
      </w:r>
      <w:r w:rsidRPr="00AF4D93">
        <w:rPr>
          <w:rFonts w:ascii="Times New Roman" w:eastAsia="Times New Roman" w:hAnsi="Times New Roman" w:cs="Times New Roman"/>
          <w:sz w:val="20"/>
          <w:szCs w:val="20"/>
          <w:lang w:val="en-US"/>
        </w:rPr>
        <w:t>KERAMA</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sz w:val="20"/>
          <w:szCs w:val="20"/>
          <w:lang w:val="en-US"/>
        </w:rPr>
        <w:t>MARAZZI</w:t>
      </w:r>
      <w:r w:rsidRPr="00AF4D93">
        <w:rPr>
          <w:rFonts w:ascii="Times New Roman" w:eastAsia="Times New Roman" w:hAnsi="Times New Roman" w:cs="Times New Roman"/>
          <w:sz w:val="20"/>
          <w:szCs w:val="20"/>
        </w:rPr>
        <w:t xml:space="preserve"> тёмно-серого цвета.</w:t>
      </w:r>
    </w:p>
    <w:p w:rsidR="00C11F84" w:rsidRDefault="00290333">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 недвижимости</w:t>
      </w:r>
      <w:r w:rsidRPr="00AF4D93">
        <w:rPr>
          <w:rFonts w:ascii="Times New Roman" w:eastAsia="Times New Roman" w:hAnsi="Times New Roman" w:cs="Times New Roman"/>
          <w:sz w:val="20"/>
          <w:szCs w:val="20"/>
        </w:rPr>
        <w:t xml:space="preserve"> расположен на земельном участке. Кадастровый номер: 68:29:0103017:424. Площадь: 8092 (восемь тысяч девяносто два)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Категория земель: земли населённых пунктов, вид разрешённого использования – для </w:t>
      </w:r>
      <w:proofErr w:type="spellStart"/>
      <w:r w:rsidRPr="00AF4D93">
        <w:rPr>
          <w:rFonts w:ascii="Times New Roman" w:eastAsia="Times New Roman" w:hAnsi="Times New Roman" w:cs="Times New Roman"/>
          <w:sz w:val="20"/>
          <w:szCs w:val="20"/>
        </w:rPr>
        <w:t>среднеэтажной</w:t>
      </w:r>
      <w:proofErr w:type="spellEnd"/>
      <w:r w:rsidRPr="00AF4D93">
        <w:rPr>
          <w:rFonts w:ascii="Times New Roman" w:eastAsia="Times New Roman" w:hAnsi="Times New Roman" w:cs="Times New Roman"/>
          <w:sz w:val="20"/>
          <w:szCs w:val="20"/>
        </w:rPr>
        <w:t xml:space="preserve"> застройки. Адрес (местоположение) объекта: Тамбовская область, г</w:t>
      </w:r>
      <w:r w:rsidR="00C11F84">
        <w:rPr>
          <w:rFonts w:ascii="Times New Roman" w:eastAsia="Times New Roman" w:hAnsi="Times New Roman" w:cs="Times New Roman"/>
          <w:sz w:val="20"/>
          <w:szCs w:val="20"/>
        </w:rPr>
        <w:t>ород Тамбов, улица Карла Маркса.</w:t>
      </w:r>
    </w:p>
    <w:p w:rsidR="00290333" w:rsidRPr="00AF4D93" w:rsidRDefault="00C11F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w:t>
      </w:r>
      <w:r w:rsidRPr="00AF4D93">
        <w:rPr>
          <w:rFonts w:ascii="Times New Roman" w:eastAsia="Times New Roman" w:hAnsi="Times New Roman" w:cs="Times New Roman"/>
          <w:sz w:val="20"/>
          <w:szCs w:val="20"/>
        </w:rPr>
        <w:t>емельн</w:t>
      </w:r>
      <w:r>
        <w:rPr>
          <w:rFonts w:ascii="Times New Roman" w:eastAsia="Times New Roman" w:hAnsi="Times New Roman" w:cs="Times New Roman"/>
          <w:sz w:val="20"/>
          <w:szCs w:val="20"/>
        </w:rPr>
        <w:t>ый</w:t>
      </w:r>
      <w:r w:rsidRPr="00AF4D93">
        <w:rPr>
          <w:rFonts w:ascii="Times New Roman" w:eastAsia="Times New Roman" w:hAnsi="Times New Roman" w:cs="Times New Roman"/>
          <w:sz w:val="20"/>
          <w:szCs w:val="20"/>
        </w:rPr>
        <w:t xml:space="preserve"> участ</w:t>
      </w:r>
      <w:r>
        <w:rPr>
          <w:rFonts w:ascii="Times New Roman" w:eastAsia="Times New Roman" w:hAnsi="Times New Roman" w:cs="Times New Roman"/>
          <w:sz w:val="20"/>
          <w:szCs w:val="20"/>
        </w:rPr>
        <w:t>о</w:t>
      </w:r>
      <w:r w:rsidRPr="00AF4D93">
        <w:rPr>
          <w:rFonts w:ascii="Times New Roman" w:eastAsia="Times New Roman" w:hAnsi="Times New Roman" w:cs="Times New Roman"/>
          <w:sz w:val="20"/>
          <w:szCs w:val="20"/>
        </w:rPr>
        <w:t xml:space="preserve">к. Кадастровый номер: 68:29:0103017:424. Площадь: 8092 (восемь тысяч девяносто два) </w:t>
      </w:r>
      <w:proofErr w:type="spellStart"/>
      <w:r w:rsidRPr="00AF4D93">
        <w:rPr>
          <w:rFonts w:ascii="Times New Roman" w:eastAsia="Times New Roman" w:hAnsi="Times New Roman" w:cs="Times New Roman"/>
          <w:sz w:val="20"/>
          <w:szCs w:val="20"/>
        </w:rPr>
        <w:t>кв.м</w:t>
      </w:r>
      <w:proofErr w:type="spellEnd"/>
      <w:r w:rsidRPr="00AF4D93">
        <w:rPr>
          <w:rFonts w:ascii="Times New Roman" w:eastAsia="Times New Roman" w:hAnsi="Times New Roman" w:cs="Times New Roman"/>
          <w:sz w:val="20"/>
          <w:szCs w:val="20"/>
        </w:rPr>
        <w:t xml:space="preserve">. Категория земель: земли населённых пунктов, вид разрешённого использования – для </w:t>
      </w:r>
      <w:proofErr w:type="spellStart"/>
      <w:r w:rsidRPr="00AF4D93">
        <w:rPr>
          <w:rFonts w:ascii="Times New Roman" w:eastAsia="Times New Roman" w:hAnsi="Times New Roman" w:cs="Times New Roman"/>
          <w:sz w:val="20"/>
          <w:szCs w:val="20"/>
        </w:rPr>
        <w:t>среднеэтажной</w:t>
      </w:r>
      <w:proofErr w:type="spellEnd"/>
      <w:r w:rsidRPr="00AF4D93">
        <w:rPr>
          <w:rFonts w:ascii="Times New Roman" w:eastAsia="Times New Roman" w:hAnsi="Times New Roman" w:cs="Times New Roman"/>
          <w:sz w:val="20"/>
          <w:szCs w:val="20"/>
        </w:rPr>
        <w:t xml:space="preserve"> застройки. Адрес (местоположение) объекта: Тамбовская область, г</w:t>
      </w:r>
      <w:r>
        <w:rPr>
          <w:rFonts w:ascii="Times New Roman" w:eastAsia="Times New Roman" w:hAnsi="Times New Roman" w:cs="Times New Roman"/>
          <w:sz w:val="20"/>
          <w:szCs w:val="20"/>
        </w:rPr>
        <w:t>ород Тамбов, улица Карла Маркса,</w:t>
      </w:r>
      <w:r w:rsidR="00290333" w:rsidRPr="00AF4D93">
        <w:rPr>
          <w:rFonts w:ascii="Times New Roman" w:eastAsia="Times New Roman" w:hAnsi="Times New Roman" w:cs="Times New Roman"/>
          <w:sz w:val="20"/>
          <w:szCs w:val="20"/>
        </w:rPr>
        <w:t xml:space="preserve"> принадлеж</w:t>
      </w:r>
      <w:r>
        <w:rPr>
          <w:rFonts w:ascii="Times New Roman" w:eastAsia="Times New Roman" w:hAnsi="Times New Roman" w:cs="Times New Roman"/>
          <w:sz w:val="20"/>
          <w:szCs w:val="20"/>
        </w:rPr>
        <w:t>ит</w:t>
      </w:r>
      <w:r w:rsidR="00290333" w:rsidRPr="00AF4D93">
        <w:rPr>
          <w:rFonts w:ascii="Times New Roman" w:eastAsia="Times New Roman" w:hAnsi="Times New Roman" w:cs="Times New Roman"/>
          <w:sz w:val="20"/>
          <w:szCs w:val="20"/>
        </w:rPr>
        <w:t xml:space="preserve"> на праве аренды «</w:t>
      </w:r>
      <w:r w:rsidR="00290333" w:rsidRPr="00AF4D93">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на основании Д</w:t>
      </w:r>
      <w:r w:rsidR="00290333" w:rsidRPr="00AF4D93">
        <w:rPr>
          <w:rFonts w:ascii="Times New Roman" w:eastAsia="Times New Roman" w:hAnsi="Times New Roman" w:cs="Times New Roman"/>
          <w:sz w:val="20"/>
          <w:szCs w:val="20"/>
        </w:rPr>
        <w:t xml:space="preserve">оговора аренды земельных участков от 09.11.2018, о чём в Едином государственном реестре недвижимости 16.11.2018 сделана запись о государственной регистрации права </w:t>
      </w:r>
      <w:r w:rsidR="00290333" w:rsidRPr="00AF4D93">
        <w:rPr>
          <w:rFonts w:ascii="Times New Roman" w:eastAsia="Segoe UI Symbol" w:hAnsi="Times New Roman" w:cs="Times New Roman"/>
          <w:sz w:val="20"/>
          <w:szCs w:val="20"/>
        </w:rPr>
        <w:t>№</w:t>
      </w:r>
      <w:r w:rsidR="00290333" w:rsidRPr="00AF4D93">
        <w:rPr>
          <w:rFonts w:ascii="Times New Roman" w:eastAsia="Times New Roman" w:hAnsi="Times New Roman" w:cs="Times New Roman"/>
          <w:sz w:val="20"/>
          <w:szCs w:val="20"/>
        </w:rPr>
        <w:t xml:space="preserve"> 68:29:0103017:424-68/141/2018-3.</w:t>
      </w:r>
    </w:p>
    <w:p w:rsidR="009D298C" w:rsidRPr="00AF4D93" w:rsidRDefault="00900EB8">
      <w:pPr>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 xml:space="preserve">2.2.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обязуется построить </w:t>
      </w:r>
      <w:r w:rsidR="00BF2521" w:rsidRPr="00AF4D93">
        <w:rPr>
          <w:rFonts w:ascii="Times New Roman" w:eastAsia="Times New Roman" w:hAnsi="Times New Roman" w:cs="Times New Roman"/>
          <w:b/>
          <w:sz w:val="20"/>
          <w:szCs w:val="20"/>
        </w:rPr>
        <w:t>Объект недвижимости</w:t>
      </w:r>
      <w:r w:rsidRPr="00AF4D93">
        <w:rPr>
          <w:rFonts w:ascii="Times New Roman" w:eastAsia="Times New Roman" w:hAnsi="Times New Roman" w:cs="Times New Roman"/>
          <w:sz w:val="20"/>
          <w:szCs w:val="20"/>
        </w:rPr>
        <w:t xml:space="preserve"> и получить разрешение на ввод в эксплуатацию до </w:t>
      </w:r>
      <w:r w:rsidR="002E0646" w:rsidRPr="00AF4D93">
        <w:rPr>
          <w:rFonts w:ascii="Times New Roman" w:eastAsia="Times New Roman" w:hAnsi="Times New Roman" w:cs="Times New Roman"/>
          <w:sz w:val="20"/>
          <w:szCs w:val="20"/>
        </w:rPr>
        <w:t>23 ноября</w:t>
      </w:r>
      <w:r w:rsidR="00BF2521" w:rsidRPr="00AF4D93">
        <w:rPr>
          <w:rFonts w:ascii="Times New Roman" w:eastAsia="Times New Roman" w:hAnsi="Times New Roman" w:cs="Times New Roman"/>
          <w:sz w:val="20"/>
          <w:szCs w:val="20"/>
        </w:rPr>
        <w:t xml:space="preserve"> 2020</w:t>
      </w:r>
      <w:r w:rsidR="00290333" w:rsidRPr="00AF4D93">
        <w:rPr>
          <w:rFonts w:ascii="Times New Roman" w:eastAsia="Times New Roman" w:hAnsi="Times New Roman" w:cs="Times New Roman"/>
          <w:sz w:val="20"/>
          <w:szCs w:val="20"/>
        </w:rPr>
        <w:t>, и не позднее трё</w:t>
      </w:r>
      <w:r w:rsidRPr="00AF4D93">
        <w:rPr>
          <w:rFonts w:ascii="Times New Roman" w:eastAsia="Times New Roman" w:hAnsi="Times New Roman" w:cs="Times New Roman"/>
          <w:sz w:val="20"/>
          <w:szCs w:val="20"/>
        </w:rPr>
        <w:t xml:space="preserve">х месяцев, после получения разрешения на ввод в эксплуатацию, передать по передаточному акту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 для регистрации</w:t>
      </w:r>
      <w:r w:rsidR="00932706" w:rsidRPr="00AF4D93">
        <w:rPr>
          <w:rFonts w:ascii="Times New Roman" w:eastAsia="Times New Roman" w:hAnsi="Times New Roman" w:cs="Times New Roman"/>
          <w:sz w:val="20"/>
          <w:szCs w:val="20"/>
        </w:rPr>
        <w:t xml:space="preserve"> в</w:t>
      </w:r>
      <w:r w:rsidRPr="00AF4D93">
        <w:rPr>
          <w:rFonts w:ascii="Times New Roman" w:eastAsia="Times New Roman" w:hAnsi="Times New Roman" w:cs="Times New Roman"/>
          <w:sz w:val="20"/>
          <w:szCs w:val="20"/>
        </w:rPr>
        <w:t xml:space="preserve"> </w:t>
      </w:r>
      <w:r w:rsidR="009D298C">
        <w:rPr>
          <w:rFonts w:ascii="Times New Roman" w:eastAsia="Times New Roman" w:hAnsi="Times New Roman" w:cs="Times New Roman"/>
          <w:sz w:val="20"/>
          <w:szCs w:val="20"/>
        </w:rPr>
        <w:t>(вид права)</w:t>
      </w:r>
      <w:r w:rsidR="00932706" w:rsidRPr="00AF4D93">
        <w:rPr>
          <w:rFonts w:ascii="Times New Roman" w:eastAsia="Times New Roman" w:hAnsi="Times New Roman" w:cs="Times New Roman"/>
          <w:sz w:val="20"/>
          <w:szCs w:val="20"/>
        </w:rPr>
        <w:t xml:space="preserve">: </w:t>
      </w:r>
    </w:p>
    <w:p w:rsidR="00367227" w:rsidRDefault="005D25A0">
      <w:pPr>
        <w:spacing w:after="0" w:line="240" w:lineRule="auto"/>
        <w:jc w:val="both"/>
        <w:rPr>
          <w:rFonts w:ascii="Times New Roman" w:eastAsia="Times New Roman" w:hAnsi="Times New Roman" w:cs="Times New Roman"/>
          <w:b/>
          <w:i/>
          <w:sz w:val="20"/>
          <w:szCs w:val="20"/>
          <w:shd w:val="clear" w:color="auto" w:fill="FFFF00"/>
        </w:rPr>
      </w:pPr>
      <w:r w:rsidRPr="00AF4D93">
        <w:rPr>
          <w:rFonts w:ascii="Times New Roman" w:eastAsia="Times New Roman" w:hAnsi="Times New Roman" w:cs="Times New Roman"/>
          <w:b/>
          <w:i/>
          <w:sz w:val="20"/>
          <w:szCs w:val="20"/>
          <w:highlight w:val="yellow"/>
        </w:rPr>
        <w:t>ДАННЫЕ КВАРТИРЫ;</w:t>
      </w:r>
      <w:r w:rsidRPr="00AF4D93">
        <w:rPr>
          <w:rFonts w:ascii="Times New Roman" w:eastAsia="Times New Roman" w:hAnsi="Times New Roman" w:cs="Times New Roman"/>
          <w:b/>
          <w:i/>
          <w:sz w:val="20"/>
          <w:szCs w:val="20"/>
          <w:highlight w:val="yellow"/>
          <w:shd w:val="clear" w:color="auto" w:fill="FFFF00"/>
        </w:rPr>
        <w:t xml:space="preserve"> условный</w:t>
      </w:r>
      <w:r w:rsidRPr="00AF4D93">
        <w:rPr>
          <w:rFonts w:ascii="Times New Roman" w:eastAsia="Times New Roman" w:hAnsi="Times New Roman" w:cs="Times New Roman"/>
          <w:b/>
          <w:i/>
          <w:sz w:val="20"/>
          <w:szCs w:val="20"/>
          <w:shd w:val="clear" w:color="auto" w:fill="FFFF00"/>
        </w:rPr>
        <w:t xml:space="preserve"> </w:t>
      </w:r>
      <w:r w:rsidRPr="00AF4D93">
        <w:rPr>
          <w:rFonts w:ascii="Times New Roman" w:eastAsia="Segoe UI Symbol" w:hAnsi="Times New Roman" w:cs="Times New Roman"/>
          <w:b/>
          <w:i/>
          <w:sz w:val="20"/>
          <w:szCs w:val="20"/>
          <w:shd w:val="clear" w:color="auto" w:fill="FFFF00"/>
        </w:rPr>
        <w:t>№</w:t>
      </w:r>
      <w:r w:rsidRPr="00AF4D93">
        <w:rPr>
          <w:rFonts w:ascii="Times New Roman" w:eastAsia="Times New Roman" w:hAnsi="Times New Roman" w:cs="Times New Roman"/>
          <w:b/>
          <w:i/>
          <w:sz w:val="20"/>
          <w:szCs w:val="20"/>
          <w:shd w:val="clear" w:color="auto" w:fill="FFFF00"/>
        </w:rPr>
        <w:t xml:space="preserve">; подъезд; этаж; номер </w:t>
      </w:r>
      <w:r w:rsidRPr="00AF4D93">
        <w:rPr>
          <w:rFonts w:ascii="Times New Roman" w:hAnsi="Times New Roman" w:cs="Times New Roman"/>
          <w:b/>
          <w:i/>
          <w:sz w:val="20"/>
          <w:szCs w:val="20"/>
          <w:highlight w:val="yellow"/>
        </w:rPr>
        <w:t xml:space="preserve">на площадке; тип на площадке; </w:t>
      </w:r>
      <w:r w:rsidRPr="00AF4D93">
        <w:rPr>
          <w:rFonts w:ascii="Times New Roman" w:eastAsia="Times New Roman" w:hAnsi="Times New Roman" w:cs="Times New Roman"/>
          <w:b/>
          <w:i/>
          <w:sz w:val="20"/>
          <w:szCs w:val="20"/>
          <w:shd w:val="clear" w:color="auto" w:fill="FFFF00"/>
        </w:rPr>
        <w:t xml:space="preserve">общая оплачиваемая площадь; в том числе площадь квартир; площадь лоджии с коэффициентом 0,5; площадь балкона с коэффициентом 0,3. </w:t>
      </w:r>
    </w:p>
    <w:p w:rsidR="00570C06" w:rsidRDefault="005D25A0">
      <w:pPr>
        <w:spacing w:after="0" w:line="240" w:lineRule="auto"/>
        <w:jc w:val="both"/>
        <w:rPr>
          <w:rFonts w:ascii="Times New Roman" w:eastAsia="Times New Roman" w:hAnsi="Times New Roman" w:cs="Times New Roman"/>
          <w:b/>
          <w:i/>
          <w:color w:val="FFFFFF" w:themeColor="background1"/>
          <w:sz w:val="20"/>
          <w:szCs w:val="20"/>
          <w:shd w:val="clear" w:color="auto" w:fill="FFFF00"/>
        </w:rPr>
      </w:pPr>
      <w:r w:rsidRPr="00AF4D93">
        <w:rPr>
          <w:rFonts w:ascii="Times New Roman" w:eastAsia="Times New Roman" w:hAnsi="Times New Roman" w:cs="Times New Roman"/>
          <w:b/>
          <w:i/>
          <w:sz w:val="20"/>
          <w:szCs w:val="20"/>
          <w:shd w:val="clear" w:color="auto" w:fill="FFFF00"/>
        </w:rPr>
        <w:t>По проекту площадь: Коридор; Санузел; Кухня; Жилая комната; Лоджия; Балкон;</w:t>
      </w:r>
      <w:r w:rsidR="002E1516" w:rsidRPr="00AF4D93">
        <w:rPr>
          <w:rFonts w:ascii="Times New Roman" w:eastAsia="Times New Roman" w:hAnsi="Times New Roman" w:cs="Times New Roman"/>
          <w:b/>
          <w:i/>
          <w:color w:val="FFFFFF" w:themeColor="background1"/>
          <w:sz w:val="20"/>
          <w:szCs w:val="20"/>
          <w:shd w:val="clear" w:color="auto" w:fill="FFFF00"/>
        </w:rPr>
        <w:t xml:space="preserve"> </w:t>
      </w:r>
    </w:p>
    <w:p w:rsidR="00C309EF" w:rsidRPr="00AF4D93" w:rsidRDefault="00C309EF" w:rsidP="00C309EF">
      <w:pPr>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color w:val="00000A"/>
          <w:sz w:val="20"/>
          <w:szCs w:val="20"/>
        </w:rPr>
        <w:t>и</w:t>
      </w:r>
      <w:r w:rsidRPr="00AF4D93">
        <w:rPr>
          <w:rFonts w:ascii="Times New Roman" w:eastAsia="Times New Roman" w:hAnsi="Times New Roman" w:cs="Times New Roman"/>
          <w:sz w:val="20"/>
          <w:szCs w:val="20"/>
        </w:rPr>
        <w:t xml:space="preserve">менуемая в дальнейшем – </w:t>
      </w:r>
      <w:r w:rsidRPr="00AF4D93">
        <w:rPr>
          <w:rFonts w:ascii="Times New Roman" w:eastAsia="Times New Roman" w:hAnsi="Times New Roman" w:cs="Times New Roman"/>
          <w:b/>
          <w:sz w:val="20"/>
          <w:szCs w:val="20"/>
        </w:rPr>
        <w:t>квартира</w:t>
      </w:r>
      <w:r w:rsidRPr="00AF4D93">
        <w:rPr>
          <w:rFonts w:ascii="Times New Roman" w:eastAsia="Times New Roman" w:hAnsi="Times New Roman" w:cs="Times New Roman"/>
          <w:sz w:val="20"/>
          <w:szCs w:val="20"/>
        </w:rPr>
        <w:t xml:space="preserve">, согласно Плану расположения </w:t>
      </w:r>
      <w:r w:rsidRPr="00AF4D93">
        <w:rPr>
          <w:rFonts w:ascii="Times New Roman" w:eastAsia="Times New Roman" w:hAnsi="Times New Roman" w:cs="Times New Roman"/>
          <w:b/>
          <w:sz w:val="20"/>
          <w:szCs w:val="20"/>
        </w:rPr>
        <w:t>квартиры</w:t>
      </w:r>
      <w:r w:rsidRPr="00AF4D93">
        <w:rPr>
          <w:rFonts w:ascii="Times New Roman" w:eastAsia="Times New Roman" w:hAnsi="Times New Roman" w:cs="Times New Roman"/>
          <w:sz w:val="20"/>
          <w:szCs w:val="20"/>
        </w:rPr>
        <w:t xml:space="preserve"> (Приложение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1), который является неотъемлемой частью Договора, а также общее имущество в многоквартирном доме, именуемое в дальнейшем –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а </w:t>
      </w:r>
      <w:r w:rsidRPr="00AF4D93">
        <w:rPr>
          <w:rFonts w:ascii="Times New Roman" w:eastAsia="Times New Roman" w:hAnsi="Times New Roman" w:cs="Times New Roman"/>
          <w:b/>
          <w:sz w:val="20"/>
          <w:szCs w:val="20"/>
        </w:rPr>
        <w:t xml:space="preserve">«Участник долевого строительства», </w:t>
      </w:r>
      <w:r w:rsidRPr="00AF4D93">
        <w:rPr>
          <w:rFonts w:ascii="Times New Roman" w:eastAsia="Times New Roman" w:hAnsi="Times New Roman" w:cs="Times New Roman"/>
          <w:sz w:val="20"/>
          <w:szCs w:val="20"/>
        </w:rPr>
        <w:t>обязуется оплатить</w:t>
      </w:r>
      <w:r w:rsidRPr="00AF4D93">
        <w:rPr>
          <w:rFonts w:ascii="Times New Roman" w:eastAsia="Times New Roman" w:hAnsi="Times New Roman" w:cs="Times New Roman"/>
          <w:b/>
          <w:sz w:val="20"/>
          <w:szCs w:val="20"/>
        </w:rPr>
        <w:t xml:space="preserve"> «Застройщику» </w:t>
      </w:r>
      <w:r w:rsidRPr="00AF4D93">
        <w:rPr>
          <w:rFonts w:ascii="Times New Roman" w:eastAsia="Times New Roman" w:hAnsi="Times New Roman" w:cs="Times New Roman"/>
          <w:sz w:val="20"/>
          <w:szCs w:val="20"/>
        </w:rPr>
        <w:t xml:space="preserve">обусловленную Договором стоимость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и принять его.</w:t>
      </w:r>
    </w:p>
    <w:p w:rsidR="00C309EF" w:rsidRPr="00AF4D93" w:rsidRDefault="00C309EF" w:rsidP="00C309EF">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Индивидуальные характеристики </w:t>
      </w:r>
      <w:r w:rsidRPr="00AF4D93">
        <w:rPr>
          <w:rFonts w:ascii="Times New Roman" w:hAnsi="Times New Roman" w:cs="Times New Roman"/>
          <w:b/>
          <w:sz w:val="20"/>
          <w:szCs w:val="20"/>
        </w:rPr>
        <w:t xml:space="preserve">Объекта долевого строительства </w:t>
      </w:r>
      <w:r w:rsidRPr="00AF4D93">
        <w:rPr>
          <w:rFonts w:ascii="Times New Roman" w:hAnsi="Times New Roman" w:cs="Times New Roman"/>
          <w:sz w:val="20"/>
          <w:szCs w:val="20"/>
        </w:rPr>
        <w:t xml:space="preserve">указаны в описании </w:t>
      </w:r>
      <w:r>
        <w:rPr>
          <w:rFonts w:ascii="Times New Roman" w:hAnsi="Times New Roman" w:cs="Times New Roman"/>
          <w:b/>
          <w:sz w:val="20"/>
          <w:szCs w:val="20"/>
        </w:rPr>
        <w:t>О</w:t>
      </w:r>
      <w:r w:rsidRPr="00AF4D93">
        <w:rPr>
          <w:rFonts w:ascii="Times New Roman" w:hAnsi="Times New Roman" w:cs="Times New Roman"/>
          <w:b/>
          <w:sz w:val="20"/>
          <w:szCs w:val="20"/>
        </w:rPr>
        <w:t xml:space="preserve">бъекта долевого строительства </w:t>
      </w:r>
      <w:r w:rsidRPr="00AF4D93">
        <w:rPr>
          <w:rFonts w:ascii="Times New Roman" w:hAnsi="Times New Roman" w:cs="Times New Roman"/>
          <w:sz w:val="20"/>
          <w:szCs w:val="20"/>
        </w:rPr>
        <w:t xml:space="preserve">(Приложение </w:t>
      </w:r>
      <w:r w:rsidRPr="00AF4D93">
        <w:rPr>
          <w:rFonts w:ascii="Times New Roman" w:eastAsia="Segoe UI Symbol" w:hAnsi="Times New Roman" w:cs="Times New Roman"/>
          <w:sz w:val="20"/>
          <w:szCs w:val="20"/>
        </w:rPr>
        <w:t>№</w:t>
      </w:r>
      <w:r w:rsidRPr="00AF4D93">
        <w:rPr>
          <w:rFonts w:ascii="Times New Roman" w:hAnsi="Times New Roman" w:cs="Times New Roman"/>
          <w:sz w:val="20"/>
          <w:szCs w:val="20"/>
        </w:rPr>
        <w:t xml:space="preserve"> 1), которое является неотъемлемой частью Договора.       </w:t>
      </w:r>
    </w:p>
    <w:p w:rsidR="00C309EF" w:rsidRPr="00AF4D93" w:rsidRDefault="00C309EF" w:rsidP="00C309EF">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 xml:space="preserve">Объект долевого строительства </w:t>
      </w:r>
      <w:r w:rsidRPr="00AF4D93">
        <w:rPr>
          <w:rFonts w:ascii="Times New Roman" w:hAnsi="Times New Roman" w:cs="Times New Roman"/>
          <w:sz w:val="20"/>
          <w:szCs w:val="20"/>
        </w:rPr>
        <w:t xml:space="preserve">определён в соответствии с проектной документацией, действующей на дату подписания настоящего Договора. </w:t>
      </w:r>
    </w:p>
    <w:p w:rsidR="00C309EF" w:rsidRPr="00AF4D93" w:rsidRDefault="00C309EF" w:rsidP="00C309EF">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Площадь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может быть дополнительно скорректирована в связи с проведением обмеров </w:t>
      </w:r>
      <w:r w:rsidRPr="00AF4D93">
        <w:rPr>
          <w:rFonts w:ascii="Times New Roman" w:hAnsi="Times New Roman" w:cs="Times New Roman"/>
          <w:b/>
          <w:sz w:val="20"/>
          <w:szCs w:val="20"/>
        </w:rPr>
        <w:t>Объекта</w:t>
      </w:r>
      <w:r w:rsidRPr="00AF4D93">
        <w:rPr>
          <w:rFonts w:ascii="Times New Roman" w:hAnsi="Times New Roman" w:cs="Times New Roman"/>
          <w:sz w:val="20"/>
          <w:szCs w:val="20"/>
        </w:rPr>
        <w:t xml:space="preserve"> уполномоченным лицом</w:t>
      </w:r>
      <w:r>
        <w:rPr>
          <w:rFonts w:ascii="Times New Roman" w:hAnsi="Times New Roman" w:cs="Times New Roman"/>
          <w:sz w:val="20"/>
          <w:szCs w:val="20"/>
        </w:rPr>
        <w:t>,</w:t>
      </w:r>
      <w:r w:rsidRPr="00AF4D93">
        <w:rPr>
          <w:rFonts w:ascii="Times New Roman" w:hAnsi="Times New Roman" w:cs="Times New Roman"/>
          <w:sz w:val="20"/>
          <w:szCs w:val="20"/>
        </w:rPr>
        <w:t xml:space="preserve"> в соответствии с Федеральным законом от 13.07.2015 N 218-ФЗ "О государственной регистрации недвижимости". </w:t>
      </w:r>
    </w:p>
    <w:p w:rsidR="00C309EF" w:rsidRPr="00AF4D93" w:rsidRDefault="00C309EF" w:rsidP="00C309EF">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b/>
          <w:sz w:val="20"/>
          <w:szCs w:val="20"/>
        </w:rPr>
        <w:lastRenderedPageBreak/>
        <w:t xml:space="preserve">       Стороны</w:t>
      </w:r>
      <w:r w:rsidRPr="00AF4D93">
        <w:rPr>
          <w:rFonts w:ascii="Times New Roman" w:hAnsi="Times New Roman" w:cs="Times New Roman"/>
          <w:sz w:val="20"/>
          <w:szCs w:val="20"/>
        </w:rPr>
        <w:t xml:space="preserve"> допускают отклонения показателей площади </w:t>
      </w:r>
      <w:r w:rsidRPr="000032E3">
        <w:rPr>
          <w:rFonts w:ascii="Times New Roman" w:hAnsi="Times New Roman" w:cs="Times New Roman"/>
          <w:b/>
          <w:sz w:val="20"/>
          <w:szCs w:val="20"/>
        </w:rPr>
        <w:t>квартиры</w:t>
      </w:r>
      <w:r>
        <w:rPr>
          <w:rFonts w:ascii="Times New Roman" w:hAnsi="Times New Roman" w:cs="Times New Roman"/>
          <w:sz w:val="20"/>
          <w:szCs w:val="20"/>
        </w:rPr>
        <w:t>, лоджии (балкона)</w:t>
      </w:r>
      <w:r w:rsidRPr="00AF4D93">
        <w:rPr>
          <w:rFonts w:ascii="Times New Roman" w:hAnsi="Times New Roman" w:cs="Times New Roman"/>
          <w:sz w:val="20"/>
          <w:szCs w:val="20"/>
        </w:rPr>
        <w:t xml:space="preserve"> по результатам технической инвентаризации, проведённой организацией, осуществляющей деятельность по учёту и технической инвентаризации недвижимого имущества. </w:t>
      </w:r>
    </w:p>
    <w:p w:rsidR="00C309EF" w:rsidRPr="00AF4D93" w:rsidRDefault="00C309EF" w:rsidP="00C309EF">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Изменение стоимости </w:t>
      </w:r>
      <w:r w:rsidRPr="00AF4D93">
        <w:rPr>
          <w:rFonts w:ascii="Times New Roman" w:hAnsi="Times New Roman" w:cs="Times New Roman"/>
          <w:b/>
          <w:sz w:val="20"/>
          <w:szCs w:val="20"/>
        </w:rPr>
        <w:t>Объекта долевого строительства</w:t>
      </w:r>
      <w:r>
        <w:rPr>
          <w:rFonts w:ascii="Times New Roman" w:hAnsi="Times New Roman" w:cs="Times New Roman"/>
          <w:sz w:val="20"/>
          <w:szCs w:val="20"/>
        </w:rPr>
        <w:t>, исходя из уточнё</w:t>
      </w:r>
      <w:r w:rsidRPr="00AF4D93">
        <w:rPr>
          <w:rFonts w:ascii="Times New Roman" w:hAnsi="Times New Roman" w:cs="Times New Roman"/>
          <w:sz w:val="20"/>
          <w:szCs w:val="20"/>
        </w:rPr>
        <w:t xml:space="preserve">нной общей площади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не производится. </w:t>
      </w:r>
    </w:p>
    <w:p w:rsidR="00C309EF" w:rsidRPr="00AF4D93" w:rsidRDefault="00C309EF" w:rsidP="00C309EF">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xml:space="preserve"> обязуется осуществить цементную стяжку пола помещений, произвести электромонтажные работы</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и внутренние работы по штукатурке стен. </w:t>
      </w:r>
      <w:r w:rsidRPr="00AF4D93">
        <w:rPr>
          <w:rFonts w:ascii="Times New Roman" w:hAnsi="Times New Roman" w:cs="Times New Roman"/>
          <w:sz w:val="20"/>
          <w:szCs w:val="20"/>
        </w:rPr>
        <w:t xml:space="preserve">Выполнить монтаж отопления с установкой газового котла, стояков холодного водоснабжения, водоотведения. </w:t>
      </w:r>
    </w:p>
    <w:p w:rsidR="00C309EF" w:rsidRPr="00AF4D93" w:rsidRDefault="00C309EF" w:rsidP="00C309EF">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«Застройщик»</w:t>
      </w:r>
      <w:r w:rsidRPr="00AF4D93">
        <w:rPr>
          <w:rFonts w:ascii="Times New Roman" w:hAnsi="Times New Roman" w:cs="Times New Roman"/>
          <w:sz w:val="20"/>
          <w:szCs w:val="20"/>
        </w:rPr>
        <w:t xml:space="preserve"> не устанавливает раковины, сантехнический фаянс и смесители, газовую плиту. Установка пластиковых окон и остекление лоджии</w:t>
      </w:r>
      <w:r>
        <w:rPr>
          <w:rFonts w:ascii="Times New Roman" w:hAnsi="Times New Roman" w:cs="Times New Roman"/>
          <w:sz w:val="20"/>
          <w:szCs w:val="20"/>
        </w:rPr>
        <w:t xml:space="preserve"> (балкона)</w:t>
      </w:r>
      <w:r w:rsidRPr="00AF4D93">
        <w:rPr>
          <w:rFonts w:ascii="Times New Roman" w:hAnsi="Times New Roman" w:cs="Times New Roman"/>
          <w:sz w:val="20"/>
          <w:szCs w:val="20"/>
        </w:rPr>
        <w:t xml:space="preserve"> входит в стоимость </w:t>
      </w:r>
      <w:r>
        <w:rPr>
          <w:rFonts w:ascii="Times New Roman" w:hAnsi="Times New Roman" w:cs="Times New Roman"/>
          <w:sz w:val="20"/>
          <w:szCs w:val="20"/>
        </w:rPr>
        <w:t>Д</w:t>
      </w:r>
      <w:r w:rsidRPr="00AF4D93">
        <w:rPr>
          <w:rFonts w:ascii="Times New Roman" w:hAnsi="Times New Roman" w:cs="Times New Roman"/>
          <w:sz w:val="20"/>
          <w:szCs w:val="20"/>
        </w:rPr>
        <w:t xml:space="preserve">оговора. </w:t>
      </w:r>
    </w:p>
    <w:p w:rsidR="00C309EF" w:rsidRDefault="00C309EF" w:rsidP="00C309EF">
      <w:pPr>
        <w:tabs>
          <w:tab w:val="num"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У </w:t>
      </w:r>
      <w:r w:rsidRPr="00AF4D93">
        <w:rPr>
          <w:rFonts w:ascii="Times New Roman" w:hAnsi="Times New Roman" w:cs="Times New Roman"/>
          <w:b/>
          <w:sz w:val="20"/>
          <w:szCs w:val="20"/>
        </w:rPr>
        <w:t xml:space="preserve">«Участника долевого строительства» </w:t>
      </w:r>
      <w:r w:rsidRPr="00AF4D93">
        <w:rPr>
          <w:rFonts w:ascii="Times New Roman" w:hAnsi="Times New Roman" w:cs="Times New Roman"/>
          <w:sz w:val="20"/>
          <w:szCs w:val="20"/>
        </w:rPr>
        <w:t xml:space="preserve">при возникновении права собственности на </w:t>
      </w:r>
      <w:r w:rsidRPr="00AF4D93">
        <w:rPr>
          <w:rFonts w:ascii="Times New Roman" w:hAnsi="Times New Roman" w:cs="Times New Roman"/>
          <w:b/>
          <w:sz w:val="20"/>
          <w:szCs w:val="20"/>
        </w:rPr>
        <w:t>Объект долевого строительства</w:t>
      </w:r>
      <w:r w:rsidRPr="00AF4D93">
        <w:rPr>
          <w:rFonts w:ascii="Times New Roman" w:hAnsi="Times New Roman" w:cs="Times New Roman"/>
          <w:sz w:val="20"/>
          <w:szCs w:val="20"/>
        </w:rPr>
        <w:t xml:space="preserve"> одновременно возникает доля в праве общей долевой собственности на общее имущество (места общего пользования) </w:t>
      </w:r>
      <w:r w:rsidRPr="00AF4D93">
        <w:rPr>
          <w:rFonts w:ascii="Times New Roman" w:hAnsi="Times New Roman" w:cs="Times New Roman"/>
          <w:b/>
          <w:sz w:val="20"/>
          <w:szCs w:val="20"/>
        </w:rPr>
        <w:t>Объекта недвижимости</w:t>
      </w:r>
      <w:r>
        <w:rPr>
          <w:rFonts w:ascii="Times New Roman" w:hAnsi="Times New Roman" w:cs="Times New Roman"/>
          <w:sz w:val="20"/>
          <w:szCs w:val="20"/>
        </w:rPr>
        <w:t>,</w:t>
      </w:r>
      <w:r w:rsidRPr="00AF4D93">
        <w:rPr>
          <w:rFonts w:ascii="Times New Roman" w:hAnsi="Times New Roman" w:cs="Times New Roman"/>
          <w:sz w:val="20"/>
          <w:szCs w:val="20"/>
        </w:rPr>
        <w:t xml:space="preserve"> в соответствии со статьёй 290 Гражданского кодекса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w:t>
      </w:r>
      <w:proofErr w:type="gramEnd"/>
      <w:r w:rsidRPr="00AF4D93">
        <w:rPr>
          <w:rFonts w:ascii="Times New Roman" w:hAnsi="Times New Roman" w:cs="Times New Roman"/>
          <w:sz w:val="20"/>
          <w:szCs w:val="20"/>
        </w:rPr>
        <w:t xml:space="preserve"> законодательные акты Российской Федерации». </w:t>
      </w:r>
    </w:p>
    <w:p w:rsidR="00C309EF" w:rsidRDefault="00C309EF" w:rsidP="00C309EF">
      <w:pPr>
        <w:tabs>
          <w:tab w:val="num"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F4D93">
        <w:rPr>
          <w:rFonts w:ascii="Times New Roman" w:hAnsi="Times New Roman" w:cs="Times New Roman"/>
          <w:sz w:val="20"/>
          <w:szCs w:val="20"/>
        </w:rPr>
        <w:t xml:space="preserve">Места общего пользования определяются в соответствии с техническим паспортом </w:t>
      </w:r>
      <w:r w:rsidRPr="00AF4D93">
        <w:rPr>
          <w:rFonts w:ascii="Times New Roman" w:hAnsi="Times New Roman" w:cs="Times New Roman"/>
          <w:b/>
          <w:sz w:val="20"/>
          <w:szCs w:val="20"/>
        </w:rPr>
        <w:t>Объекта долевого строительства</w:t>
      </w:r>
      <w:r w:rsidRPr="00AF4D93">
        <w:rPr>
          <w:rFonts w:ascii="Times New Roman" w:hAnsi="Times New Roman" w:cs="Times New Roman"/>
          <w:sz w:val="20"/>
          <w:szCs w:val="20"/>
        </w:rPr>
        <w:t xml:space="preserve">, составленным органом технической инвентаризации. </w:t>
      </w:r>
    </w:p>
    <w:p w:rsidR="00C309EF" w:rsidRPr="00AF4D93" w:rsidRDefault="00C309EF" w:rsidP="00C309EF">
      <w:pPr>
        <w:tabs>
          <w:tab w:val="num"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F4D93">
        <w:rPr>
          <w:rFonts w:ascii="Times New Roman" w:hAnsi="Times New Roman" w:cs="Times New Roman"/>
          <w:sz w:val="20"/>
          <w:szCs w:val="20"/>
        </w:rPr>
        <w:t xml:space="preserve">Указанная доля не может быть отчуждена или передана отдельно от права собственности на </w:t>
      </w:r>
      <w:r w:rsidRPr="00AF4D93">
        <w:rPr>
          <w:rFonts w:ascii="Times New Roman" w:hAnsi="Times New Roman" w:cs="Times New Roman"/>
          <w:b/>
          <w:sz w:val="20"/>
          <w:szCs w:val="20"/>
        </w:rPr>
        <w:t>Объект долевого строительства</w:t>
      </w:r>
      <w:r w:rsidRPr="00AF4D93">
        <w:rPr>
          <w:rFonts w:ascii="Times New Roman" w:hAnsi="Times New Roman" w:cs="Times New Roman"/>
          <w:sz w:val="20"/>
          <w:szCs w:val="20"/>
        </w:rPr>
        <w:t>.</w:t>
      </w:r>
    </w:p>
    <w:p w:rsidR="00C309EF" w:rsidRPr="00AF4D93" w:rsidRDefault="00C309EF" w:rsidP="00C309EF">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p>
    <w:p w:rsidR="00C309EF" w:rsidRPr="00AF4D93" w:rsidRDefault="00C309EF" w:rsidP="00C309EF">
      <w:pPr>
        <w:tabs>
          <w:tab w:val="left" w:pos="720"/>
        </w:tabs>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3. СРОК И ПОРЯДОК ПЕРЕДАЧИ ОБЪЕКТА ДОЛЕВОГО СТРОИТЕЛЬСТВА</w:t>
      </w:r>
    </w:p>
    <w:p w:rsidR="00C309EF" w:rsidRPr="00AF4D93" w:rsidRDefault="00C309EF" w:rsidP="00C309EF">
      <w:pPr>
        <w:tabs>
          <w:tab w:val="left" w:pos="720"/>
        </w:tabs>
        <w:spacing w:after="0" w:line="240" w:lineRule="auto"/>
        <w:jc w:val="center"/>
        <w:rPr>
          <w:rFonts w:ascii="Times New Roman" w:eastAsia="Times New Roman" w:hAnsi="Times New Roman" w:cs="Times New Roman"/>
          <w:b/>
          <w:sz w:val="20"/>
          <w:szCs w:val="20"/>
        </w:rPr>
      </w:pPr>
    </w:p>
    <w:p w:rsidR="00C309EF" w:rsidRPr="00AF4D93" w:rsidRDefault="00C309EF" w:rsidP="00C309EF">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3.1. Срок ввода </w:t>
      </w:r>
      <w:r w:rsidRPr="00AF4D93">
        <w:rPr>
          <w:rFonts w:ascii="Times New Roman" w:eastAsia="Times New Roman" w:hAnsi="Times New Roman" w:cs="Times New Roman"/>
          <w:b/>
          <w:sz w:val="20"/>
          <w:szCs w:val="20"/>
        </w:rPr>
        <w:t>Объекта недвижимости</w:t>
      </w:r>
      <w:r w:rsidRPr="00AF4D93">
        <w:rPr>
          <w:rFonts w:ascii="Times New Roman" w:eastAsia="Times New Roman" w:hAnsi="Times New Roman" w:cs="Times New Roman"/>
          <w:sz w:val="20"/>
          <w:szCs w:val="20"/>
        </w:rPr>
        <w:t xml:space="preserve"> в эксплуатацию определяется предполагаемой датой выдачи разрешения на ввод многоквартирного жилого дома в эксплуатацию, в соответствии с действующим законодательством Российской Федерации, до «23» ноября 2020.</w:t>
      </w:r>
    </w:p>
    <w:p w:rsidR="00C309EF" w:rsidRPr="00AF4D93" w:rsidRDefault="00C309EF" w:rsidP="00C309EF">
      <w:pPr>
        <w:tabs>
          <w:tab w:val="left" w:pos="72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3.2.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обязан уведомить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 xml:space="preserve">о вводе многоквартирного жилого дома в эксплуатацию и передать </w:t>
      </w:r>
      <w:r w:rsidRPr="00AF4D93">
        <w:rPr>
          <w:rFonts w:ascii="Times New Roman" w:eastAsia="Times New Roman" w:hAnsi="Times New Roman" w:cs="Times New Roman"/>
          <w:b/>
          <w:sz w:val="20"/>
          <w:szCs w:val="20"/>
        </w:rPr>
        <w:t>«Участнику долевого строительства»</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указанный, в п. 2.2. Договора по передаточному акту, в течение трёх месяцев с момента ввода.</w:t>
      </w:r>
    </w:p>
    <w:p w:rsidR="00C309EF" w:rsidRPr="00AF4D93" w:rsidRDefault="00C309EF" w:rsidP="00C309EF">
      <w:pPr>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3.3.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обязан в течение десяти рабочих дней, после получения разрешения на ввод многоквартирного жилого дома в эксплуатацию, передать разрешение или нотариально удостоверенную копию в орган, осуществляющий государственную регистрацию прав.</w:t>
      </w:r>
    </w:p>
    <w:p w:rsidR="00C309EF" w:rsidRPr="00AF4D93" w:rsidRDefault="00C309EF" w:rsidP="00C309EF">
      <w:pPr>
        <w:spacing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3.4.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получивший сообщение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о завершении строительства (создании)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в соответствии с Договором, и о готовности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к передаче, обязан принять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в течение 10 (Десяти) календарных дней.</w:t>
      </w:r>
    </w:p>
    <w:p w:rsidR="00C309EF" w:rsidRPr="00AF4D93" w:rsidRDefault="00C309EF" w:rsidP="00C309EF">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3.5. </w:t>
      </w:r>
      <w:proofErr w:type="gramStart"/>
      <w:r w:rsidRPr="00AF4D93">
        <w:rPr>
          <w:rFonts w:ascii="Times New Roman" w:hAnsi="Times New Roman" w:cs="Times New Roman"/>
          <w:b/>
          <w:sz w:val="20"/>
          <w:szCs w:val="20"/>
        </w:rPr>
        <w:t>«</w:t>
      </w:r>
      <w:r w:rsidRPr="00AF4D93">
        <w:rPr>
          <w:rFonts w:ascii="Times New Roman" w:eastAsia="Times New Roman" w:hAnsi="Times New Roman" w:cs="Times New Roman"/>
          <w:b/>
          <w:sz w:val="20"/>
          <w:szCs w:val="20"/>
        </w:rPr>
        <w:t>Участник долевого строительства»</w:t>
      </w:r>
      <w:r w:rsidRPr="00253C06">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при наличии недостатков </w:t>
      </w:r>
      <w:r w:rsidRPr="00AF4D93">
        <w:rPr>
          <w:rFonts w:ascii="Times New Roman" w:eastAsia="Times New Roman" w:hAnsi="Times New Roman" w:cs="Times New Roman"/>
          <w:b/>
          <w:sz w:val="20"/>
          <w:szCs w:val="20"/>
        </w:rPr>
        <w:t>Объекта</w:t>
      </w:r>
      <w:r w:rsidRPr="00253C06">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до подписания акта приёма-передачи о передаче </w:t>
      </w:r>
      <w:r w:rsidRPr="00AF4D93">
        <w:rPr>
          <w:rFonts w:ascii="Times New Roman" w:eastAsia="Times New Roman" w:hAnsi="Times New Roman" w:cs="Times New Roman"/>
          <w:b/>
          <w:sz w:val="20"/>
          <w:szCs w:val="20"/>
        </w:rPr>
        <w:t>Объекта долевого строительства</w:t>
      </w:r>
      <w:r w:rsidRPr="00253C06">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вправе потребовать от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составления акта, в котором указываются недостатки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и отказаться от подписания акта приёма-передачи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до исполнения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своих обязанностей, в соответствии с действующим законодательством.</w:t>
      </w:r>
      <w:proofErr w:type="gramEnd"/>
    </w:p>
    <w:p w:rsidR="00C309EF" w:rsidRPr="00AF4D93" w:rsidRDefault="00C309EF" w:rsidP="00C309EF">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3.6. </w:t>
      </w:r>
      <w:proofErr w:type="gramStart"/>
      <w:r w:rsidRPr="00AF4D93">
        <w:rPr>
          <w:rFonts w:ascii="Times New Roman" w:eastAsia="Times New Roman" w:hAnsi="Times New Roman" w:cs="Times New Roman"/>
          <w:sz w:val="20"/>
          <w:szCs w:val="20"/>
        </w:rPr>
        <w:t xml:space="preserve">При уклонении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принятия </w:t>
      </w:r>
      <w:r w:rsidRPr="00AF4D93">
        <w:rPr>
          <w:rFonts w:ascii="Times New Roman" w:eastAsia="Times New Roman" w:hAnsi="Times New Roman" w:cs="Times New Roman"/>
          <w:b/>
          <w:sz w:val="20"/>
          <w:szCs w:val="20"/>
        </w:rPr>
        <w:t xml:space="preserve">Объекта долевого строительства </w:t>
      </w:r>
      <w:r w:rsidRPr="00AF4D93">
        <w:rPr>
          <w:rFonts w:ascii="Times New Roman" w:eastAsia="Times New Roman" w:hAnsi="Times New Roman" w:cs="Times New Roman"/>
          <w:sz w:val="20"/>
          <w:szCs w:val="20"/>
        </w:rPr>
        <w:t xml:space="preserve">в предусмотренный настоящим Договором срок или при отказе </w:t>
      </w:r>
      <w:r w:rsidRPr="00AF4D93">
        <w:rPr>
          <w:rFonts w:ascii="Times New Roman" w:eastAsia="Times New Roman" w:hAnsi="Times New Roman" w:cs="Times New Roman"/>
          <w:b/>
          <w:sz w:val="20"/>
          <w:szCs w:val="20"/>
        </w:rPr>
        <w:t xml:space="preserve">«Участника долевого строительства» </w:t>
      </w:r>
      <w:r w:rsidRPr="00AF4D93">
        <w:rPr>
          <w:rFonts w:ascii="Times New Roman" w:eastAsia="Times New Roman" w:hAnsi="Times New Roman" w:cs="Times New Roman"/>
          <w:sz w:val="20"/>
          <w:szCs w:val="20"/>
        </w:rPr>
        <w:t xml:space="preserve">от принятия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(за исключением случая, указанного в пункте 3.5 Договора) </w:t>
      </w:r>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 составить односторонний акт или иной документ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по истечении 2 (двух) месяцев со дня получения </w:t>
      </w:r>
      <w:r w:rsidRPr="00AF4D93">
        <w:rPr>
          <w:rFonts w:ascii="Times New Roman" w:eastAsia="Times New Roman" w:hAnsi="Times New Roman" w:cs="Times New Roman"/>
          <w:b/>
          <w:sz w:val="20"/>
          <w:szCs w:val="20"/>
        </w:rPr>
        <w:t>«Участником долевого строительства»</w:t>
      </w:r>
      <w:r w:rsidRPr="00AF4D93">
        <w:rPr>
          <w:rFonts w:ascii="Times New Roman" w:eastAsia="Times New Roman" w:hAnsi="Times New Roman" w:cs="Times New Roman"/>
          <w:sz w:val="20"/>
          <w:szCs w:val="20"/>
        </w:rPr>
        <w:t xml:space="preserve"> сообщения о</w:t>
      </w:r>
      <w:proofErr w:type="gramEnd"/>
      <w:r w:rsidRPr="00AF4D93">
        <w:rPr>
          <w:rFonts w:ascii="Times New Roman" w:eastAsia="Times New Roman" w:hAnsi="Times New Roman" w:cs="Times New Roman"/>
          <w:sz w:val="20"/>
          <w:szCs w:val="20"/>
        </w:rPr>
        <w:t xml:space="preserve"> </w:t>
      </w:r>
      <w:proofErr w:type="gramStart"/>
      <w:r w:rsidRPr="00AF4D93">
        <w:rPr>
          <w:rFonts w:ascii="Times New Roman" w:eastAsia="Times New Roman" w:hAnsi="Times New Roman" w:cs="Times New Roman"/>
          <w:sz w:val="20"/>
          <w:szCs w:val="20"/>
        </w:rPr>
        <w:t xml:space="preserve">завершении строительства </w:t>
      </w:r>
      <w:r w:rsidRPr="00AF4D93">
        <w:rPr>
          <w:rFonts w:ascii="Times New Roman" w:eastAsia="Times New Roman" w:hAnsi="Times New Roman" w:cs="Times New Roman"/>
          <w:b/>
          <w:sz w:val="20"/>
          <w:szCs w:val="20"/>
        </w:rPr>
        <w:t>Объекта</w:t>
      </w:r>
      <w:r w:rsidRPr="00AF4D93">
        <w:rPr>
          <w:rFonts w:ascii="Times New Roman" w:eastAsia="Times New Roman" w:hAnsi="Times New Roman" w:cs="Times New Roman"/>
          <w:sz w:val="20"/>
          <w:szCs w:val="20"/>
        </w:rPr>
        <w:t xml:space="preserve">, либо в случае если оператором почтовой связи заказное письмо возвращено с сообщением об отказе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от его получения или в связи с отсутствием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по указанному им почтовому адресу по истечении 2 (двух) месяцев с даты неудачной попытки вручения оператором почтовой связи данного сообщения согласно данным информационного портала почты России.</w:t>
      </w:r>
      <w:proofErr w:type="gramEnd"/>
      <w:r w:rsidRPr="00AF4D93">
        <w:rPr>
          <w:rFonts w:ascii="Times New Roman" w:eastAsia="Times New Roman" w:hAnsi="Times New Roman" w:cs="Times New Roman"/>
          <w:sz w:val="20"/>
          <w:szCs w:val="20"/>
        </w:rPr>
        <w:t xml:space="preserve"> При этом риск случайной гибели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признаётся перешедшим к </w:t>
      </w:r>
      <w:r w:rsidRPr="00AF4D93">
        <w:rPr>
          <w:rFonts w:ascii="Times New Roman" w:eastAsia="Times New Roman" w:hAnsi="Times New Roman" w:cs="Times New Roman"/>
          <w:b/>
          <w:sz w:val="20"/>
          <w:szCs w:val="20"/>
        </w:rPr>
        <w:t xml:space="preserve">«Участнику долевого строительства» </w:t>
      </w:r>
      <w:r w:rsidRPr="00AF4D93">
        <w:rPr>
          <w:rFonts w:ascii="Times New Roman" w:eastAsia="Times New Roman" w:hAnsi="Times New Roman" w:cs="Times New Roman"/>
          <w:sz w:val="20"/>
          <w:szCs w:val="20"/>
        </w:rPr>
        <w:t xml:space="preserve">со дня составления одностороннего акта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w:t>
      </w:r>
    </w:p>
    <w:p w:rsidR="00C309EF" w:rsidRPr="00AF4D93" w:rsidRDefault="00C309EF" w:rsidP="00C309EF">
      <w:pPr>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3.7. </w:t>
      </w:r>
      <w:proofErr w:type="gramStart"/>
      <w:r w:rsidRPr="00AF4D93">
        <w:rPr>
          <w:rFonts w:ascii="Times New Roman" w:eastAsia="Times New Roman" w:hAnsi="Times New Roman" w:cs="Times New Roman"/>
          <w:b/>
          <w:sz w:val="20"/>
          <w:szCs w:val="20"/>
        </w:rPr>
        <w:t>Стороны</w:t>
      </w:r>
      <w:r w:rsidRPr="00AF4D93">
        <w:rPr>
          <w:rFonts w:ascii="Times New Roman" w:eastAsia="Times New Roman" w:hAnsi="Times New Roman" w:cs="Times New Roman"/>
          <w:sz w:val="20"/>
          <w:szCs w:val="20"/>
        </w:rPr>
        <w:t xml:space="preserve"> договорились, что в случае, если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признан </w:t>
      </w:r>
      <w:r w:rsidRPr="00AF4D93">
        <w:rPr>
          <w:rFonts w:ascii="Times New Roman" w:eastAsia="Times New Roman" w:hAnsi="Times New Roman" w:cs="Times New Roman"/>
          <w:b/>
          <w:sz w:val="20"/>
          <w:szCs w:val="20"/>
        </w:rPr>
        <w:t>Сторонами</w:t>
      </w:r>
      <w:r w:rsidRPr="00AF4D93">
        <w:rPr>
          <w:rFonts w:ascii="Times New Roman" w:eastAsia="Times New Roman" w:hAnsi="Times New Roman" w:cs="Times New Roman"/>
          <w:sz w:val="20"/>
          <w:szCs w:val="20"/>
        </w:rPr>
        <w:t xml:space="preserve"> построенным (созданным) </w:t>
      </w:r>
      <w:r w:rsidRPr="00AF4D93">
        <w:rPr>
          <w:rFonts w:ascii="Times New Roman" w:eastAsia="Times New Roman" w:hAnsi="Times New Roman" w:cs="Times New Roman"/>
          <w:b/>
          <w:sz w:val="20"/>
          <w:szCs w:val="20"/>
        </w:rPr>
        <w:t>«Застройщиком»</w:t>
      </w:r>
      <w:r w:rsidRPr="00AF4D93">
        <w:rPr>
          <w:rFonts w:ascii="Times New Roman" w:eastAsia="Times New Roman" w:hAnsi="Times New Roman" w:cs="Times New Roman"/>
          <w:sz w:val="20"/>
          <w:szCs w:val="20"/>
        </w:rPr>
        <w:t xml:space="preserve"> с отступлениями от условий настоящего Договора, приведшими к ухудшению качества </w:t>
      </w:r>
      <w:r w:rsidRPr="00AF4D93">
        <w:rPr>
          <w:rFonts w:ascii="Times New Roman" w:eastAsia="Times New Roman" w:hAnsi="Times New Roman" w:cs="Times New Roman"/>
          <w:b/>
          <w:sz w:val="20"/>
          <w:szCs w:val="20"/>
        </w:rPr>
        <w:t>Объекта долевого строительства</w:t>
      </w:r>
      <w:r w:rsidRPr="00AF4D93">
        <w:rPr>
          <w:rFonts w:ascii="Times New Roman" w:eastAsia="Times New Roman" w:hAnsi="Times New Roman" w:cs="Times New Roman"/>
          <w:sz w:val="20"/>
          <w:szCs w:val="20"/>
        </w:rPr>
        <w:t xml:space="preserve">, или с иными недостатками, которые делают их непригодными для предусмотренного использования,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вправе требовать от </w:t>
      </w:r>
      <w:r w:rsidRPr="00AF4D93">
        <w:rPr>
          <w:rFonts w:ascii="Times New Roman" w:eastAsia="Times New Roman" w:hAnsi="Times New Roman" w:cs="Times New Roman"/>
          <w:b/>
          <w:sz w:val="20"/>
          <w:szCs w:val="20"/>
        </w:rPr>
        <w:t xml:space="preserve">«Застройщика» </w:t>
      </w:r>
      <w:r w:rsidRPr="00AF4D93">
        <w:rPr>
          <w:rFonts w:ascii="Times New Roman" w:eastAsia="Times New Roman" w:hAnsi="Times New Roman" w:cs="Times New Roman"/>
          <w:sz w:val="20"/>
          <w:szCs w:val="20"/>
        </w:rPr>
        <w:t xml:space="preserve">безвозмездного устранения недостатков силами и за счёт </w:t>
      </w:r>
      <w:r w:rsidRPr="00AF4D93">
        <w:rPr>
          <w:rFonts w:ascii="Times New Roman" w:eastAsia="Times New Roman" w:hAnsi="Times New Roman" w:cs="Times New Roman"/>
          <w:b/>
          <w:sz w:val="20"/>
          <w:szCs w:val="20"/>
        </w:rPr>
        <w:t>«Застройщика»</w:t>
      </w:r>
      <w:r w:rsidRPr="00AF4D93">
        <w:rPr>
          <w:rFonts w:ascii="Times New Roman" w:eastAsia="Times New Roman" w:hAnsi="Times New Roman" w:cs="Times New Roman"/>
          <w:sz w:val="20"/>
          <w:szCs w:val="20"/>
        </w:rPr>
        <w:t xml:space="preserve"> в разумный срок.</w:t>
      </w:r>
      <w:proofErr w:type="gramEnd"/>
    </w:p>
    <w:p w:rsidR="00C309EF" w:rsidRDefault="00C309EF" w:rsidP="00C309EF">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3.8. </w:t>
      </w:r>
      <w:proofErr w:type="gramStart"/>
      <w:r w:rsidRPr="00AF4D93">
        <w:rPr>
          <w:rFonts w:ascii="Times New Roman" w:eastAsia="Times New Roman" w:hAnsi="Times New Roman" w:cs="Times New Roman"/>
          <w:sz w:val="20"/>
          <w:szCs w:val="20"/>
        </w:rPr>
        <w:t xml:space="preserve">В целях организации управления </w:t>
      </w:r>
      <w:r w:rsidRPr="00AF4D93">
        <w:rPr>
          <w:rFonts w:ascii="Times New Roman" w:eastAsia="Times New Roman" w:hAnsi="Times New Roman" w:cs="Times New Roman"/>
          <w:b/>
          <w:sz w:val="20"/>
          <w:szCs w:val="20"/>
        </w:rPr>
        <w:t>Объектом</w:t>
      </w:r>
      <w:r w:rsidRPr="00AF4D93">
        <w:rPr>
          <w:rFonts w:ascii="Times New Roman" w:eastAsia="Times New Roman" w:hAnsi="Times New Roman" w:cs="Times New Roman"/>
          <w:sz w:val="20"/>
          <w:szCs w:val="20"/>
        </w:rPr>
        <w:t xml:space="preserve">,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w:t>
      </w:r>
      <w:r w:rsidRPr="00AF4D93">
        <w:rPr>
          <w:rFonts w:ascii="Times New Roman" w:eastAsia="Times New Roman" w:hAnsi="Times New Roman" w:cs="Times New Roman"/>
          <w:b/>
          <w:sz w:val="20"/>
          <w:szCs w:val="20"/>
        </w:rPr>
        <w:lastRenderedPageBreak/>
        <w:t>Объекте</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«Участник долевого строительства»</w:t>
      </w:r>
      <w:r w:rsidRPr="00AF4D93">
        <w:rPr>
          <w:rFonts w:ascii="Times New Roman" w:eastAsia="Times New Roman" w:hAnsi="Times New Roman" w:cs="Times New Roman"/>
          <w:sz w:val="20"/>
          <w:szCs w:val="20"/>
        </w:rPr>
        <w:t xml:space="preserve"> наряду с другими будущими собственниками помещений в </w:t>
      </w:r>
      <w:r w:rsidRPr="00AF4D93">
        <w:rPr>
          <w:rFonts w:ascii="Times New Roman" w:eastAsia="Times New Roman" w:hAnsi="Times New Roman" w:cs="Times New Roman"/>
          <w:b/>
          <w:sz w:val="20"/>
          <w:szCs w:val="20"/>
        </w:rPr>
        <w:t>Объекте</w:t>
      </w:r>
      <w:r w:rsidRPr="00AF4D93">
        <w:rPr>
          <w:rFonts w:ascii="Times New Roman" w:eastAsia="Times New Roman" w:hAnsi="Times New Roman" w:cs="Times New Roman"/>
          <w:sz w:val="20"/>
          <w:szCs w:val="20"/>
        </w:rPr>
        <w:t xml:space="preserve"> поручает </w:t>
      </w:r>
      <w:r w:rsidRPr="00AF4D93">
        <w:rPr>
          <w:rFonts w:ascii="Times New Roman" w:eastAsia="Times New Roman" w:hAnsi="Times New Roman" w:cs="Times New Roman"/>
          <w:b/>
          <w:sz w:val="20"/>
          <w:szCs w:val="20"/>
        </w:rPr>
        <w:t>«Застройщику»</w:t>
      </w:r>
      <w:r w:rsidRPr="00AF4D93">
        <w:rPr>
          <w:rFonts w:ascii="Times New Roman" w:eastAsia="Times New Roman" w:hAnsi="Times New Roman" w:cs="Times New Roman"/>
          <w:sz w:val="20"/>
          <w:szCs w:val="20"/>
        </w:rPr>
        <w:t xml:space="preserve"> обеспечить заключение, в соответствии с законодательством Российской Федерации, Договора управления </w:t>
      </w:r>
      <w:r w:rsidRPr="00AF4D93">
        <w:rPr>
          <w:rFonts w:ascii="Times New Roman" w:eastAsia="Times New Roman" w:hAnsi="Times New Roman" w:cs="Times New Roman"/>
          <w:b/>
          <w:sz w:val="20"/>
          <w:szCs w:val="20"/>
        </w:rPr>
        <w:t xml:space="preserve">Объектом </w:t>
      </w:r>
      <w:r w:rsidRPr="00AF4D93">
        <w:rPr>
          <w:rFonts w:ascii="Times New Roman" w:eastAsia="Times New Roman" w:hAnsi="Times New Roman" w:cs="Times New Roman"/>
          <w:sz w:val="20"/>
          <w:szCs w:val="20"/>
        </w:rPr>
        <w:t>с управляющей организацией.</w:t>
      </w:r>
      <w:proofErr w:type="gramEnd"/>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 В случае нарушения предусмотренного Договором срока передачи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уплачивает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Если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ом</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является гражданин, предусмотренная неустойка (пени) уплачивается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b/>
          <w:sz w:val="20"/>
          <w:szCs w:val="20"/>
        </w:rPr>
        <w:t>ом</w:t>
      </w:r>
      <w:r w:rsidRPr="00AF4D9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в двойном размере. </w:t>
      </w:r>
      <w:proofErr w:type="gramEnd"/>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случае нарушения предусмотренного Договором срока передачи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sidRPr="00F47968">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вследствие уклонения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а</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от подписания передаточного акта или иного документа о передаче </w:t>
      </w:r>
      <w:r w:rsidRPr="00AF4D93">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освобождается от уплаты </w:t>
      </w:r>
      <w:r w:rsidRPr="00AF4D93">
        <w:rPr>
          <w:rFonts w:ascii="Times New Roman" w:eastAsia="Times New Roman" w:hAnsi="Times New Roman" w:cs="Times New Roman"/>
          <w:b/>
          <w:sz w:val="20"/>
          <w:szCs w:val="20"/>
        </w:rPr>
        <w:t>«Участник</w:t>
      </w:r>
      <w:r>
        <w:rPr>
          <w:rFonts w:ascii="Times New Roman" w:eastAsia="Times New Roman" w:hAnsi="Times New Roman" w:cs="Times New Roman"/>
          <w:b/>
          <w:sz w:val="20"/>
          <w:szCs w:val="20"/>
        </w:rPr>
        <w:t>у</w:t>
      </w:r>
      <w:r w:rsidRPr="00AF4D93">
        <w:rPr>
          <w:rFonts w:ascii="Times New Roman" w:eastAsia="Times New Roman" w:hAnsi="Times New Roman" w:cs="Times New Roman"/>
          <w:b/>
          <w:sz w:val="20"/>
          <w:szCs w:val="20"/>
        </w:rPr>
        <w:t xml:space="preserve"> долевого строительства»</w:t>
      </w:r>
      <w:r>
        <w:rPr>
          <w:rFonts w:ascii="Times New Roman" w:eastAsia="Times New Roman" w:hAnsi="Times New Roman" w:cs="Times New Roman"/>
          <w:sz w:val="20"/>
          <w:szCs w:val="20"/>
        </w:rPr>
        <w:t xml:space="preserve"> неустойки (пени) при условии надлежащего исполнения </w:t>
      </w:r>
      <w:r w:rsidRPr="00AF4D93">
        <w:rPr>
          <w:rFonts w:ascii="Times New Roman" w:eastAsia="Times New Roman" w:hAnsi="Times New Roman" w:cs="Times New Roman"/>
          <w:b/>
          <w:sz w:val="20"/>
          <w:szCs w:val="20"/>
        </w:rPr>
        <w:t>«Застройщик</w:t>
      </w:r>
      <w:r>
        <w:rPr>
          <w:rFonts w:ascii="Times New Roman" w:eastAsia="Times New Roman" w:hAnsi="Times New Roman" w:cs="Times New Roman"/>
          <w:b/>
          <w:sz w:val="20"/>
          <w:szCs w:val="20"/>
        </w:rPr>
        <w:t>ом</w:t>
      </w:r>
      <w:r w:rsidRPr="00AF4D9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своих обязательств по Договору.</w:t>
      </w:r>
    </w:p>
    <w:p w:rsidR="00F31559" w:rsidRPr="00AF4D93" w:rsidRDefault="00F47968" w:rsidP="00F47968">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A3588" w:rsidRPr="00AF4D93" w:rsidRDefault="00900EB8" w:rsidP="00F30BBE">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4. ЦЕНА ДОГОВОРА И ПОРЯДОК РАСЧЁТОВ</w:t>
      </w:r>
    </w:p>
    <w:p w:rsidR="00F31559" w:rsidRPr="00AF4D93" w:rsidRDefault="00F31559" w:rsidP="00F30BBE">
      <w:pPr>
        <w:spacing w:after="0" w:line="240" w:lineRule="auto"/>
        <w:jc w:val="center"/>
        <w:rPr>
          <w:rFonts w:ascii="Times New Roman" w:eastAsia="Times New Roman" w:hAnsi="Times New Roman" w:cs="Times New Roman"/>
          <w:b/>
          <w:sz w:val="20"/>
          <w:szCs w:val="20"/>
        </w:rPr>
      </w:pPr>
    </w:p>
    <w:p w:rsidR="005D25A0" w:rsidRPr="00AF4D93" w:rsidRDefault="00900EB8" w:rsidP="005D25A0">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4.1. Стоимость </w:t>
      </w:r>
      <w:r w:rsidR="00F31559" w:rsidRPr="00AF4D93">
        <w:rPr>
          <w:rFonts w:ascii="Times New Roman" w:eastAsia="Times New Roman" w:hAnsi="Times New Roman" w:cs="Times New Roman"/>
          <w:b/>
          <w:sz w:val="20"/>
          <w:szCs w:val="20"/>
        </w:rPr>
        <w:t>О</w:t>
      </w:r>
      <w:r w:rsidRPr="00AF4D93">
        <w:rPr>
          <w:rFonts w:ascii="Times New Roman" w:eastAsia="Times New Roman" w:hAnsi="Times New Roman" w:cs="Times New Roman"/>
          <w:b/>
          <w:sz w:val="20"/>
          <w:szCs w:val="20"/>
        </w:rPr>
        <w:t>бъекта долевого строительства</w:t>
      </w:r>
      <w:r w:rsidRPr="00AF4D93">
        <w:rPr>
          <w:rFonts w:ascii="Times New Roman" w:eastAsia="Times New Roman" w:hAnsi="Times New Roman" w:cs="Times New Roman"/>
          <w:sz w:val="20"/>
          <w:szCs w:val="20"/>
        </w:rPr>
        <w:t xml:space="preserve">, указанного в п. 2.2. Договора, составляет </w:t>
      </w:r>
      <w:r w:rsidR="005D25A0" w:rsidRPr="00AF4D93">
        <w:rPr>
          <w:rFonts w:ascii="Times New Roman" w:eastAsia="Times New Roman" w:hAnsi="Times New Roman" w:cs="Times New Roman"/>
          <w:sz w:val="20"/>
          <w:szCs w:val="20"/>
        </w:rPr>
        <w:t>_______________________________________________________________ рублей.</w:t>
      </w:r>
    </w:p>
    <w:p w:rsidR="005D25A0" w:rsidRPr="00AF4D93" w:rsidRDefault="00900EB8" w:rsidP="005D25A0">
      <w:pPr>
        <w:tabs>
          <w:tab w:val="left" w:pos="900"/>
        </w:tabs>
        <w:spacing w:after="0"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color w:val="00000A"/>
          <w:sz w:val="20"/>
          <w:szCs w:val="20"/>
        </w:rPr>
        <w:t xml:space="preserve">       Стоимость </w:t>
      </w:r>
      <w:r w:rsidRPr="00AF4D93">
        <w:rPr>
          <w:rFonts w:ascii="Times New Roman" w:eastAsia="Times New Roman" w:hAnsi="Times New Roman" w:cs="Times New Roman"/>
          <w:color w:val="000000"/>
          <w:spacing w:val="-5"/>
          <w:sz w:val="20"/>
          <w:szCs w:val="20"/>
        </w:rPr>
        <w:t xml:space="preserve">одного квадратного метра приведённой площади на момент заключения Договора установлена </w:t>
      </w:r>
      <w:r w:rsidR="008F7D45" w:rsidRPr="00AF4D93">
        <w:rPr>
          <w:rFonts w:ascii="Times New Roman" w:eastAsia="Times New Roman" w:hAnsi="Times New Roman" w:cs="Times New Roman"/>
          <w:b/>
          <w:color w:val="000000"/>
          <w:spacing w:val="-5"/>
          <w:sz w:val="20"/>
          <w:szCs w:val="20"/>
        </w:rPr>
        <w:t>«</w:t>
      </w:r>
      <w:r w:rsidRPr="00AF4D93">
        <w:rPr>
          <w:rFonts w:ascii="Times New Roman" w:eastAsia="Times New Roman" w:hAnsi="Times New Roman" w:cs="Times New Roman"/>
          <w:b/>
          <w:color w:val="000000"/>
          <w:spacing w:val="-5"/>
          <w:sz w:val="20"/>
          <w:szCs w:val="20"/>
        </w:rPr>
        <w:t>Сторонами</w:t>
      </w:r>
      <w:r w:rsidR="008F7D45" w:rsidRPr="00AF4D93">
        <w:rPr>
          <w:rFonts w:ascii="Times New Roman" w:eastAsia="Times New Roman" w:hAnsi="Times New Roman" w:cs="Times New Roman"/>
          <w:b/>
          <w:color w:val="000000"/>
          <w:spacing w:val="-5"/>
          <w:sz w:val="20"/>
          <w:szCs w:val="20"/>
        </w:rPr>
        <w:t>»</w:t>
      </w:r>
      <w:r w:rsidRPr="00AF4D93">
        <w:rPr>
          <w:rFonts w:ascii="Times New Roman" w:eastAsia="Times New Roman" w:hAnsi="Times New Roman" w:cs="Times New Roman"/>
          <w:color w:val="000000"/>
          <w:spacing w:val="-5"/>
          <w:sz w:val="20"/>
          <w:szCs w:val="20"/>
        </w:rPr>
        <w:t xml:space="preserve"> в размере </w:t>
      </w:r>
      <w:r w:rsidR="005D25A0" w:rsidRPr="00AF4D93">
        <w:rPr>
          <w:rFonts w:ascii="Times New Roman" w:eastAsia="Times New Roman" w:hAnsi="Times New Roman" w:cs="Times New Roman"/>
          <w:sz w:val="20"/>
          <w:szCs w:val="20"/>
        </w:rPr>
        <w:t>_______________________________________________________________ рублей.</w:t>
      </w:r>
    </w:p>
    <w:p w:rsidR="008F7D45" w:rsidRPr="00AF4D93" w:rsidRDefault="00900EB8">
      <w:pPr>
        <w:tabs>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spacing w:val="-5"/>
          <w:sz w:val="20"/>
          <w:szCs w:val="20"/>
        </w:rPr>
        <w:t xml:space="preserve">       4.2. </w:t>
      </w:r>
      <w:r w:rsidRPr="00AF4D93">
        <w:rPr>
          <w:rFonts w:ascii="Times New Roman" w:eastAsia="Times New Roman" w:hAnsi="Times New Roman" w:cs="Times New Roman"/>
          <w:sz w:val="20"/>
          <w:szCs w:val="20"/>
        </w:rPr>
        <w:t xml:space="preserve">Цена договора, указанная в п. 4.1. Договора подлежит перечислению </w:t>
      </w:r>
      <w:r w:rsidRPr="00AF4D93">
        <w:rPr>
          <w:rFonts w:ascii="Times New Roman" w:eastAsia="Times New Roman" w:hAnsi="Times New Roman" w:cs="Times New Roman"/>
          <w:b/>
          <w:sz w:val="20"/>
          <w:szCs w:val="20"/>
        </w:rPr>
        <w:t>«Участником долевого строительства»</w:t>
      </w:r>
      <w:r w:rsidR="008F7D45" w:rsidRPr="00AF4D93">
        <w:rPr>
          <w:rFonts w:ascii="Times New Roman" w:eastAsia="Times New Roman" w:hAnsi="Times New Roman" w:cs="Times New Roman"/>
          <w:sz w:val="20"/>
          <w:szCs w:val="20"/>
        </w:rPr>
        <w:t xml:space="preserve"> на расчётный счё</w:t>
      </w:r>
      <w:r w:rsidRPr="00AF4D93">
        <w:rPr>
          <w:rFonts w:ascii="Times New Roman" w:eastAsia="Times New Roman" w:hAnsi="Times New Roman" w:cs="Times New Roman"/>
          <w:sz w:val="20"/>
          <w:szCs w:val="20"/>
        </w:rPr>
        <w:t xml:space="preserve">т </w:t>
      </w:r>
      <w:r w:rsidR="008F7D45"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b/>
          <w:sz w:val="20"/>
          <w:szCs w:val="20"/>
        </w:rPr>
        <w:t>Застройщика</w:t>
      </w:r>
      <w:r w:rsidR="008F7D45" w:rsidRPr="00AF4D93">
        <w:rPr>
          <w:rFonts w:ascii="Times New Roman" w:eastAsia="Times New Roman" w:hAnsi="Times New Roman" w:cs="Times New Roman"/>
          <w:b/>
          <w:sz w:val="20"/>
          <w:szCs w:val="20"/>
        </w:rPr>
        <w:t>»</w:t>
      </w:r>
      <w:r w:rsidRPr="00AF4D93">
        <w:rPr>
          <w:rFonts w:ascii="Times New Roman" w:eastAsia="Times New Roman" w:hAnsi="Times New Roman" w:cs="Times New Roman"/>
          <w:sz w:val="20"/>
          <w:szCs w:val="20"/>
        </w:rPr>
        <w:t xml:space="preserve">: </w:t>
      </w:r>
    </w:p>
    <w:p w:rsidR="00C309EF" w:rsidRPr="009307B8" w:rsidRDefault="00C309EF" w:rsidP="00C309EF">
      <w:pPr>
        <w:tabs>
          <w:tab w:val="left" w:pos="9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2B2CD4">
        <w:rPr>
          <w:rFonts w:ascii="Times New Roman" w:hAnsi="Times New Roman" w:cs="Times New Roman"/>
          <w:b/>
          <w:sz w:val="20"/>
          <w:szCs w:val="20"/>
        </w:rPr>
        <w:t xml:space="preserve">Общество с </w:t>
      </w:r>
      <w:proofErr w:type="gramStart"/>
      <w:r w:rsidR="002B2CD4">
        <w:rPr>
          <w:rFonts w:ascii="Times New Roman" w:hAnsi="Times New Roman" w:cs="Times New Roman"/>
          <w:b/>
          <w:sz w:val="20"/>
          <w:szCs w:val="20"/>
        </w:rPr>
        <w:t>ограниченной</w:t>
      </w:r>
      <w:proofErr w:type="gramEnd"/>
      <w:r w:rsidR="002B2CD4">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sidR="002B2CD4">
        <w:rPr>
          <w:rFonts w:ascii="Times New Roman" w:hAnsi="Times New Roman" w:cs="Times New Roman"/>
          <w:b/>
          <w:sz w:val="20"/>
          <w:szCs w:val="20"/>
        </w:rPr>
        <w:t>Жупиков</w:t>
      </w:r>
      <w:proofErr w:type="spellEnd"/>
      <w:r w:rsidR="002B2CD4">
        <w:rPr>
          <w:rFonts w:ascii="Times New Roman" w:hAnsi="Times New Roman" w:cs="Times New Roman"/>
          <w:b/>
          <w:sz w:val="20"/>
          <w:szCs w:val="20"/>
        </w:rPr>
        <w:t>» (ООО «СЗ «СКЖ»)</w:t>
      </w:r>
      <w:r w:rsidR="002B2CD4">
        <w:rPr>
          <w:rFonts w:ascii="Times New Roman" w:hAnsi="Times New Roman" w:cs="Times New Roman"/>
          <w:b/>
          <w:sz w:val="20"/>
          <w:szCs w:val="20"/>
        </w:rPr>
        <w:t>.</w:t>
      </w:r>
      <w:r w:rsidRPr="009307B8">
        <w:rPr>
          <w:rFonts w:ascii="Times New Roman" w:eastAsia="Times New Roman" w:hAnsi="Times New Roman" w:cs="Times New Roman"/>
          <w:sz w:val="20"/>
          <w:szCs w:val="20"/>
        </w:rPr>
        <w:t xml:space="preserve">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Юридический адрес: </w:t>
      </w:r>
      <w:r>
        <w:rPr>
          <w:rFonts w:ascii="Times New Roman" w:hAnsi="Times New Roman" w:cs="Times New Roman"/>
          <w:sz w:val="20"/>
          <w:szCs w:val="20"/>
        </w:rPr>
        <w:t>392519, Тамбовская область, Тамбовский район, деревня Красненькая, улица Совхозная, строение 210</w:t>
      </w:r>
      <w:r w:rsidRPr="009307B8">
        <w:rPr>
          <w:rFonts w:ascii="Times New Roman" w:eastAsia="Times New Roman" w:hAnsi="Times New Roman" w:cs="Times New Roman"/>
          <w:sz w:val="20"/>
          <w:szCs w:val="20"/>
        </w:rPr>
        <w:t xml:space="preserve">.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ОГРН: 1166820050341.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ИНН: 6829117523.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КПП: 682001001</w:t>
      </w:r>
      <w:r w:rsidRPr="009307B8">
        <w:rPr>
          <w:rFonts w:ascii="Times New Roman" w:eastAsia="Times New Roman" w:hAnsi="Times New Roman" w:cs="Times New Roman"/>
          <w:sz w:val="20"/>
          <w:szCs w:val="20"/>
        </w:rPr>
        <w:t xml:space="preserve">.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ОКПО: 24613606.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Банк: Филиал Публичного акционерного общества «Сбербанк России» - Тамбовское отделение </w:t>
      </w:r>
      <w:r w:rsidRPr="009307B8">
        <w:rPr>
          <w:rFonts w:ascii="Times New Roman" w:eastAsia="Segoe UI Symbol" w:hAnsi="Times New Roman" w:cs="Times New Roman"/>
          <w:sz w:val="20"/>
          <w:szCs w:val="20"/>
        </w:rPr>
        <w:t xml:space="preserve">№ </w:t>
      </w:r>
      <w:r w:rsidRPr="009307B8">
        <w:rPr>
          <w:rFonts w:ascii="Times New Roman" w:eastAsia="Times New Roman" w:hAnsi="Times New Roman" w:cs="Times New Roman"/>
          <w:sz w:val="20"/>
          <w:szCs w:val="20"/>
        </w:rPr>
        <w:t xml:space="preserve">8594. Расчётный счёт: 40702810761000004861.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Корреспондентский счёт: 30101810800000000649.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БИК: 046850649.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 xml:space="preserve">ОКОГУ: 4210014.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ОКАТО/ОКТМО: 68701000.</w:t>
      </w:r>
      <w:r>
        <w:rPr>
          <w:rFonts w:ascii="Times New Roman" w:eastAsia="Times New Roman" w:hAnsi="Times New Roman" w:cs="Times New Roman"/>
          <w:sz w:val="20"/>
          <w:szCs w:val="20"/>
        </w:rPr>
        <w:t xml:space="preserve">, </w:t>
      </w:r>
    </w:p>
    <w:p w:rsidR="00C309EF" w:rsidRDefault="00C309EF" w:rsidP="00C309EF">
      <w:pPr>
        <w:tabs>
          <w:tab w:val="left" w:pos="900"/>
        </w:tabs>
        <w:spacing w:after="0" w:line="240" w:lineRule="auto"/>
        <w:jc w:val="both"/>
        <w:rPr>
          <w:rFonts w:ascii="Times New Roman" w:eastAsia="Times New Roman" w:hAnsi="Times New Roman" w:cs="Times New Roman"/>
          <w:sz w:val="20"/>
          <w:szCs w:val="20"/>
        </w:rPr>
      </w:pPr>
      <w:r w:rsidRPr="009307B8">
        <w:rPr>
          <w:rFonts w:ascii="Times New Roman" w:eastAsia="Times New Roman" w:hAnsi="Times New Roman" w:cs="Times New Roman"/>
          <w:sz w:val="20"/>
          <w:szCs w:val="20"/>
        </w:rPr>
        <w:t>в следующем порядке:</w:t>
      </w:r>
    </w:p>
    <w:p w:rsidR="00C309EF" w:rsidRPr="00BD1C56" w:rsidRDefault="00F31559" w:rsidP="00C309EF">
      <w:pPr>
        <w:tabs>
          <w:tab w:val="left" w:pos="900"/>
        </w:tabs>
        <w:spacing w:after="0" w:line="240" w:lineRule="auto"/>
        <w:contextualSpacing/>
        <w:jc w:val="both"/>
        <w:rPr>
          <w:rFonts w:ascii="Times New Roman" w:hAnsi="Times New Roman" w:cs="Times New Roman"/>
          <w:sz w:val="20"/>
          <w:szCs w:val="20"/>
        </w:rPr>
      </w:pPr>
      <w:r w:rsidRPr="00AF4D93">
        <w:rPr>
          <w:rFonts w:ascii="Times New Roman" w:eastAsia="Times New Roman" w:hAnsi="Times New Roman" w:cs="Times New Roman"/>
          <w:sz w:val="20"/>
          <w:szCs w:val="20"/>
        </w:rPr>
        <w:t xml:space="preserve">       4.2.1. </w:t>
      </w:r>
      <w:r w:rsidR="00900EB8" w:rsidRPr="00AF4D93">
        <w:rPr>
          <w:rFonts w:ascii="Times New Roman" w:eastAsia="Times New Roman" w:hAnsi="Times New Roman" w:cs="Times New Roman"/>
          <w:sz w:val="20"/>
          <w:szCs w:val="20"/>
          <w:shd w:val="clear" w:color="auto" w:fill="FFFFFF"/>
        </w:rPr>
        <w:t>Сумма в размере</w:t>
      </w:r>
      <w:r w:rsidR="00900EB8" w:rsidRPr="00AF4D93">
        <w:rPr>
          <w:rFonts w:ascii="Times New Roman" w:eastAsia="Times New Roman" w:hAnsi="Times New Roman" w:cs="Times New Roman"/>
          <w:b/>
          <w:sz w:val="20"/>
          <w:szCs w:val="20"/>
          <w:shd w:val="clear" w:color="auto" w:fill="FFFFFF"/>
        </w:rPr>
        <w:t xml:space="preserve"> </w:t>
      </w:r>
      <w:r w:rsidR="005D25A0" w:rsidRPr="00AF4D93">
        <w:rPr>
          <w:rFonts w:ascii="Times New Roman" w:eastAsia="Times New Roman" w:hAnsi="Times New Roman" w:cs="Times New Roman"/>
          <w:sz w:val="20"/>
          <w:szCs w:val="20"/>
        </w:rPr>
        <w:t>_______________________________________________________________ рублей</w:t>
      </w:r>
      <w:r w:rsidR="00900EB8" w:rsidRPr="00AF4D93">
        <w:rPr>
          <w:rFonts w:ascii="Times New Roman" w:eastAsia="Times New Roman" w:hAnsi="Times New Roman" w:cs="Times New Roman"/>
          <w:sz w:val="20"/>
          <w:szCs w:val="20"/>
          <w:shd w:val="clear" w:color="auto" w:fill="FFFFFF"/>
        </w:rPr>
        <w:t>,</w:t>
      </w:r>
      <w:r w:rsidR="00900EB8" w:rsidRPr="00AF4D93">
        <w:rPr>
          <w:rFonts w:ascii="Times New Roman" w:eastAsia="Times New Roman" w:hAnsi="Times New Roman" w:cs="Times New Roman"/>
          <w:b/>
          <w:sz w:val="20"/>
          <w:szCs w:val="20"/>
          <w:shd w:val="clear" w:color="auto" w:fill="FFFFFF"/>
        </w:rPr>
        <w:t xml:space="preserve"> </w:t>
      </w:r>
      <w:r w:rsidR="00900EB8" w:rsidRPr="00AF4D93">
        <w:rPr>
          <w:rFonts w:ascii="Times New Roman" w:eastAsia="Times New Roman" w:hAnsi="Times New Roman" w:cs="Times New Roman"/>
          <w:sz w:val="20"/>
          <w:szCs w:val="20"/>
          <w:shd w:val="clear" w:color="auto" w:fill="FFFFFF"/>
        </w:rPr>
        <w:t>оплачивается</w:t>
      </w:r>
      <w:r w:rsidR="00562BC5" w:rsidRPr="00AF4D93">
        <w:rPr>
          <w:rFonts w:ascii="Times New Roman" w:eastAsia="Times New Roman" w:hAnsi="Times New Roman" w:cs="Times New Roman"/>
          <w:sz w:val="20"/>
          <w:szCs w:val="20"/>
          <w:shd w:val="clear" w:color="auto" w:fill="FFFFFF"/>
        </w:rPr>
        <w:t xml:space="preserve"> </w:t>
      </w:r>
      <w:r w:rsidR="00E376D4" w:rsidRPr="00AF4D93">
        <w:rPr>
          <w:rFonts w:ascii="Times New Roman" w:eastAsia="Times New Roman" w:hAnsi="Times New Roman" w:cs="Times New Roman"/>
          <w:b/>
          <w:sz w:val="20"/>
          <w:szCs w:val="20"/>
          <w:shd w:val="clear" w:color="auto" w:fill="FFFFFF"/>
        </w:rPr>
        <w:t>«Участником долевого строительства»</w:t>
      </w:r>
      <w:r w:rsidR="00C309EF">
        <w:rPr>
          <w:rFonts w:ascii="Times New Roman" w:eastAsia="Times New Roman" w:hAnsi="Times New Roman" w:cs="Times New Roman"/>
          <w:b/>
          <w:sz w:val="20"/>
          <w:szCs w:val="20"/>
          <w:shd w:val="clear" w:color="auto" w:fill="FFFFFF"/>
        </w:rPr>
        <w:t xml:space="preserve"> </w:t>
      </w:r>
      <w:r w:rsidR="00C309EF">
        <w:rPr>
          <w:rFonts w:ascii="Times New Roman" w:hAnsi="Times New Roman" w:cs="Times New Roman"/>
          <w:sz w:val="20"/>
          <w:szCs w:val="20"/>
        </w:rPr>
        <w:t>в течение 5 (Пяти) дней,</w:t>
      </w:r>
      <w:r w:rsidR="00C309EF" w:rsidRPr="00BD1C56">
        <w:rPr>
          <w:rFonts w:ascii="Times New Roman" w:hAnsi="Times New Roman" w:cs="Times New Roman"/>
          <w:b/>
          <w:sz w:val="20"/>
          <w:szCs w:val="20"/>
        </w:rPr>
        <w:t xml:space="preserve"> </w:t>
      </w:r>
      <w:r w:rsidR="00C309EF" w:rsidRPr="00BD1C56">
        <w:rPr>
          <w:rFonts w:ascii="Times New Roman" w:hAnsi="Times New Roman" w:cs="Times New Roman"/>
          <w:sz w:val="20"/>
          <w:szCs w:val="20"/>
        </w:rPr>
        <w:t xml:space="preserve">за счёт собственных средств, путём безналичного перечисления на расчётный счёт </w:t>
      </w:r>
      <w:r w:rsidR="00C309EF" w:rsidRPr="00BD1C56">
        <w:rPr>
          <w:rFonts w:ascii="Times New Roman" w:hAnsi="Times New Roman" w:cs="Times New Roman"/>
          <w:b/>
          <w:sz w:val="20"/>
          <w:szCs w:val="20"/>
        </w:rPr>
        <w:t>«Застройщика»</w:t>
      </w:r>
      <w:r w:rsidR="00C309EF" w:rsidRPr="00BD1C56">
        <w:rPr>
          <w:rFonts w:ascii="Times New Roman" w:hAnsi="Times New Roman" w:cs="Times New Roman"/>
          <w:bCs/>
          <w:sz w:val="20"/>
          <w:szCs w:val="20"/>
        </w:rPr>
        <w:t xml:space="preserve">, </w:t>
      </w:r>
      <w:r w:rsidR="00C309EF" w:rsidRPr="00BD1C56">
        <w:rPr>
          <w:rFonts w:ascii="Times New Roman" w:hAnsi="Times New Roman" w:cs="Times New Roman"/>
          <w:sz w:val="20"/>
          <w:szCs w:val="20"/>
        </w:rPr>
        <w:t>после государственной регистрации Договора</w:t>
      </w:r>
      <w:r w:rsidR="00C309EF">
        <w:rPr>
          <w:rFonts w:ascii="Times New Roman" w:hAnsi="Times New Roman" w:cs="Times New Roman"/>
          <w:sz w:val="20"/>
          <w:szCs w:val="20"/>
        </w:rPr>
        <w:t>,</w:t>
      </w:r>
      <w:r w:rsidR="00C309EF" w:rsidRPr="00BD1C56">
        <w:rPr>
          <w:rFonts w:ascii="Times New Roman" w:hAnsi="Times New Roman" w:cs="Times New Roman"/>
          <w:sz w:val="20"/>
          <w:szCs w:val="20"/>
        </w:rPr>
        <w:t xml:space="preserve"> в </w:t>
      </w:r>
      <w:r w:rsidR="00C309EF">
        <w:rPr>
          <w:rFonts w:ascii="Times New Roman" w:hAnsi="Times New Roman" w:cs="Times New Roman"/>
          <w:sz w:val="20"/>
          <w:szCs w:val="20"/>
        </w:rPr>
        <w:t>соответствии с законодательством Российской Федерации</w:t>
      </w:r>
      <w:r w:rsidR="00C309EF" w:rsidRPr="00BD1C56">
        <w:rPr>
          <w:rFonts w:ascii="Times New Roman" w:hAnsi="Times New Roman" w:cs="Times New Roman"/>
          <w:sz w:val="20"/>
          <w:szCs w:val="20"/>
        </w:rPr>
        <w:t xml:space="preserve">. </w:t>
      </w:r>
    </w:p>
    <w:p w:rsidR="00F52B7B" w:rsidRPr="00AF4D93" w:rsidRDefault="00F52B7B" w:rsidP="00F52B7B">
      <w:pPr>
        <w:spacing w:after="0" w:line="240" w:lineRule="auto"/>
        <w:jc w:val="both"/>
        <w:rPr>
          <w:rFonts w:ascii="Times New Roman" w:eastAsia="Times New Roman" w:hAnsi="Times New Roman" w:cs="Times New Roman"/>
          <w:sz w:val="20"/>
          <w:szCs w:val="20"/>
          <w:shd w:val="clear" w:color="auto" w:fill="FFFFFF"/>
        </w:rPr>
      </w:pPr>
      <w:r w:rsidRPr="00AF4D93">
        <w:rPr>
          <w:rFonts w:ascii="Times New Roman" w:eastAsia="Times New Roman" w:hAnsi="Times New Roman" w:cs="Times New Roman"/>
          <w:sz w:val="20"/>
          <w:szCs w:val="20"/>
          <w:shd w:val="clear" w:color="auto" w:fill="FFFFFF"/>
        </w:rPr>
        <w:t xml:space="preserve">       4.2.2. Стоимость квадратного метра оплачиваемой площади </w:t>
      </w:r>
      <w:r w:rsidRPr="00AF4D93">
        <w:rPr>
          <w:rFonts w:ascii="Times New Roman" w:eastAsia="Times New Roman" w:hAnsi="Times New Roman" w:cs="Times New Roman"/>
          <w:b/>
          <w:sz w:val="20"/>
          <w:szCs w:val="20"/>
          <w:shd w:val="clear" w:color="auto" w:fill="FFFFFF"/>
        </w:rPr>
        <w:t>Объекта долевого строительства,</w:t>
      </w:r>
      <w:r w:rsidRPr="00AF4D93">
        <w:rPr>
          <w:rFonts w:ascii="Times New Roman" w:eastAsia="Times New Roman" w:hAnsi="Times New Roman" w:cs="Times New Roman"/>
          <w:sz w:val="20"/>
          <w:szCs w:val="20"/>
          <w:shd w:val="clear" w:color="auto" w:fill="FFFFFF"/>
        </w:rPr>
        <w:t xml:space="preserve"> при собл</w:t>
      </w:r>
      <w:r w:rsidR="00C309EF">
        <w:rPr>
          <w:rFonts w:ascii="Times New Roman" w:eastAsia="Times New Roman" w:hAnsi="Times New Roman" w:cs="Times New Roman"/>
          <w:sz w:val="20"/>
          <w:szCs w:val="20"/>
          <w:shd w:val="clear" w:color="auto" w:fill="FFFFFF"/>
        </w:rPr>
        <w:t>юдении установленных настоящим Д</w:t>
      </w:r>
      <w:r w:rsidRPr="00AF4D93">
        <w:rPr>
          <w:rFonts w:ascii="Times New Roman" w:eastAsia="Times New Roman" w:hAnsi="Times New Roman" w:cs="Times New Roman"/>
          <w:sz w:val="20"/>
          <w:szCs w:val="20"/>
          <w:shd w:val="clear" w:color="auto" w:fill="FFFFFF"/>
        </w:rPr>
        <w:t xml:space="preserve">оговором сроков выплат, </w:t>
      </w:r>
      <w:r w:rsidRPr="00AF4D93">
        <w:rPr>
          <w:rFonts w:ascii="Times New Roman" w:eastAsia="Times New Roman" w:hAnsi="Times New Roman" w:cs="Times New Roman"/>
          <w:b/>
          <w:sz w:val="20"/>
          <w:szCs w:val="20"/>
          <w:shd w:val="clear" w:color="auto" w:fill="FFFFFF"/>
        </w:rPr>
        <w:t>«Участником долевого строительства»</w:t>
      </w:r>
      <w:r w:rsidRPr="00AF4D93">
        <w:rPr>
          <w:rFonts w:ascii="Times New Roman" w:eastAsia="Times New Roman" w:hAnsi="Times New Roman" w:cs="Times New Roman"/>
          <w:sz w:val="20"/>
          <w:szCs w:val="20"/>
          <w:shd w:val="clear" w:color="auto" w:fill="FFFFFF"/>
        </w:rPr>
        <w:t xml:space="preserve"> изменению не подлежит.</w:t>
      </w:r>
    </w:p>
    <w:p w:rsidR="00F52B7B" w:rsidRPr="00AF4D93" w:rsidRDefault="00F52B7B" w:rsidP="00F52B7B">
      <w:pPr>
        <w:spacing w:after="0" w:line="240" w:lineRule="auto"/>
        <w:jc w:val="both"/>
        <w:rPr>
          <w:rFonts w:ascii="Times New Roman" w:eastAsia="Times New Roman" w:hAnsi="Times New Roman" w:cs="Times New Roman"/>
          <w:sz w:val="20"/>
          <w:szCs w:val="20"/>
          <w:shd w:val="clear" w:color="auto" w:fill="FFFFFF"/>
        </w:rPr>
      </w:pPr>
      <w:r w:rsidRPr="00AF4D93">
        <w:rPr>
          <w:rFonts w:ascii="Times New Roman" w:eastAsia="Times New Roman" w:hAnsi="Times New Roman" w:cs="Times New Roman"/>
          <w:sz w:val="20"/>
          <w:szCs w:val="20"/>
          <w:shd w:val="clear" w:color="auto" w:fill="FFFFFF"/>
        </w:rPr>
        <w:t xml:space="preserve">       4.2.3. </w:t>
      </w:r>
      <w:proofErr w:type="gramStart"/>
      <w:r w:rsidRPr="00AF4D93">
        <w:rPr>
          <w:rFonts w:ascii="Times New Roman" w:eastAsia="Times New Roman" w:hAnsi="Times New Roman" w:cs="Times New Roman"/>
          <w:sz w:val="20"/>
          <w:szCs w:val="20"/>
          <w:shd w:val="clear" w:color="auto" w:fill="FFFFFF"/>
        </w:rPr>
        <w:t xml:space="preserve">В случае несоблюдения сроков выплат по Договору, оставшаяся сумма за неоплаченную площадь </w:t>
      </w:r>
      <w:r w:rsidRPr="00AF4D93">
        <w:rPr>
          <w:rFonts w:ascii="Times New Roman" w:eastAsia="Times New Roman" w:hAnsi="Times New Roman" w:cs="Times New Roman"/>
          <w:b/>
          <w:sz w:val="20"/>
          <w:szCs w:val="20"/>
          <w:shd w:val="clear" w:color="auto" w:fill="FFFFFF"/>
        </w:rPr>
        <w:t>Объекта долевого строительства</w:t>
      </w:r>
      <w:r w:rsidR="00367227">
        <w:rPr>
          <w:rFonts w:ascii="Times New Roman" w:eastAsia="Times New Roman" w:hAnsi="Times New Roman" w:cs="Times New Roman"/>
          <w:sz w:val="20"/>
          <w:szCs w:val="20"/>
          <w:shd w:val="clear" w:color="auto" w:fill="FFFFFF"/>
        </w:rPr>
        <w:t>,</w:t>
      </w:r>
      <w:r w:rsidRPr="00AF4D93">
        <w:rPr>
          <w:rFonts w:ascii="Times New Roman" w:eastAsia="Times New Roman" w:hAnsi="Times New Roman" w:cs="Times New Roman"/>
          <w:sz w:val="20"/>
          <w:szCs w:val="20"/>
          <w:shd w:val="clear" w:color="auto" w:fill="FFFFFF"/>
        </w:rPr>
        <w:t xml:space="preserve"> вносится </w:t>
      </w:r>
      <w:r w:rsidRPr="00AF4D93">
        <w:rPr>
          <w:rFonts w:ascii="Times New Roman" w:eastAsia="Times New Roman" w:hAnsi="Times New Roman" w:cs="Times New Roman"/>
          <w:b/>
          <w:sz w:val="20"/>
          <w:szCs w:val="20"/>
          <w:shd w:val="clear" w:color="auto" w:fill="FFFFFF"/>
        </w:rPr>
        <w:t>«Участником долевого строительства»</w:t>
      </w:r>
      <w:r w:rsidRPr="00AF4D93">
        <w:rPr>
          <w:rFonts w:ascii="Times New Roman" w:eastAsia="Times New Roman" w:hAnsi="Times New Roman" w:cs="Times New Roman"/>
          <w:sz w:val="20"/>
          <w:szCs w:val="20"/>
          <w:shd w:val="clear" w:color="auto" w:fill="FFFFFF"/>
        </w:rPr>
        <w:t xml:space="preserve"> из расчёта изменившейся стоимости квадратных метров, относимых к неоплаченной площади </w:t>
      </w:r>
      <w:r w:rsidRPr="00AF4D93">
        <w:rPr>
          <w:rFonts w:ascii="Times New Roman" w:eastAsia="Times New Roman" w:hAnsi="Times New Roman" w:cs="Times New Roman"/>
          <w:b/>
          <w:sz w:val="20"/>
          <w:szCs w:val="20"/>
          <w:shd w:val="clear" w:color="auto" w:fill="FFFFFF"/>
        </w:rPr>
        <w:t>Объекта долевого строительства</w:t>
      </w:r>
      <w:r w:rsidRPr="00AF4D93">
        <w:rPr>
          <w:rFonts w:ascii="Times New Roman" w:eastAsia="Times New Roman" w:hAnsi="Times New Roman" w:cs="Times New Roman"/>
          <w:sz w:val="20"/>
          <w:szCs w:val="20"/>
          <w:shd w:val="clear" w:color="auto" w:fill="FFFFFF"/>
        </w:rPr>
        <w:t>, о ч</w:t>
      </w:r>
      <w:r w:rsidR="005D25A0" w:rsidRPr="00AF4D93">
        <w:rPr>
          <w:rFonts w:ascii="Times New Roman" w:eastAsia="Times New Roman" w:hAnsi="Times New Roman" w:cs="Times New Roman"/>
          <w:sz w:val="20"/>
          <w:szCs w:val="20"/>
          <w:shd w:val="clear" w:color="auto" w:fill="FFFFFF"/>
        </w:rPr>
        <w:t>ё</w:t>
      </w:r>
      <w:r w:rsidRPr="00AF4D93">
        <w:rPr>
          <w:rFonts w:ascii="Times New Roman" w:eastAsia="Times New Roman" w:hAnsi="Times New Roman" w:cs="Times New Roman"/>
          <w:sz w:val="20"/>
          <w:szCs w:val="20"/>
          <w:shd w:val="clear" w:color="auto" w:fill="FFFFFF"/>
        </w:rPr>
        <w:t xml:space="preserve">м </w:t>
      </w:r>
      <w:r w:rsidRPr="00AF4D93">
        <w:rPr>
          <w:rFonts w:ascii="Times New Roman" w:eastAsia="Times New Roman" w:hAnsi="Times New Roman" w:cs="Times New Roman"/>
          <w:b/>
          <w:sz w:val="20"/>
          <w:szCs w:val="20"/>
          <w:shd w:val="clear" w:color="auto" w:fill="FFFFFF"/>
        </w:rPr>
        <w:t>«Застройщик»</w:t>
      </w:r>
      <w:r w:rsidRPr="00AF4D93">
        <w:rPr>
          <w:rFonts w:ascii="Times New Roman" w:eastAsia="Times New Roman" w:hAnsi="Times New Roman" w:cs="Times New Roman"/>
          <w:sz w:val="20"/>
          <w:szCs w:val="20"/>
          <w:shd w:val="clear" w:color="auto" w:fill="FFFFFF"/>
        </w:rPr>
        <w:t xml:space="preserve"> за пятнадцать дней до намечающейся даты изменения установленной стоимости квадратного метра обязан в устной форме уведомить </w:t>
      </w:r>
      <w:r w:rsidRPr="00AF4D93">
        <w:rPr>
          <w:rFonts w:ascii="Times New Roman" w:eastAsia="Times New Roman" w:hAnsi="Times New Roman" w:cs="Times New Roman"/>
          <w:b/>
          <w:sz w:val="20"/>
          <w:szCs w:val="20"/>
          <w:shd w:val="clear" w:color="auto" w:fill="FFFFFF"/>
        </w:rPr>
        <w:t>«Участника долевого строительства»</w:t>
      </w:r>
      <w:r w:rsidRPr="00AF4D93">
        <w:rPr>
          <w:rFonts w:ascii="Times New Roman" w:eastAsia="Times New Roman" w:hAnsi="Times New Roman" w:cs="Times New Roman"/>
          <w:sz w:val="20"/>
          <w:szCs w:val="20"/>
          <w:shd w:val="clear" w:color="auto" w:fill="FFFFFF"/>
        </w:rPr>
        <w:t>.</w:t>
      </w:r>
      <w:proofErr w:type="gramEnd"/>
    </w:p>
    <w:p w:rsidR="00F52B7B" w:rsidRPr="00AF4D93" w:rsidRDefault="00F52B7B" w:rsidP="00F52B7B">
      <w:pPr>
        <w:tabs>
          <w:tab w:val="left" w:pos="720"/>
          <w:tab w:val="left" w:pos="900"/>
        </w:tabs>
        <w:spacing w:after="0" w:line="240" w:lineRule="auto"/>
        <w:jc w:val="both"/>
        <w:rPr>
          <w:rFonts w:ascii="Times New Roman" w:eastAsia="Times New Roman" w:hAnsi="Times New Roman" w:cs="Times New Roman"/>
          <w:sz w:val="20"/>
          <w:szCs w:val="20"/>
        </w:rPr>
      </w:pPr>
      <w:r w:rsidRPr="00AF4D93">
        <w:rPr>
          <w:rFonts w:ascii="Times New Roman" w:eastAsia="Times New Roman" w:hAnsi="Times New Roman" w:cs="Times New Roman"/>
          <w:b/>
          <w:sz w:val="20"/>
          <w:szCs w:val="20"/>
        </w:rPr>
        <w:t xml:space="preserve">       </w:t>
      </w:r>
      <w:r w:rsidRPr="00AF4D93">
        <w:rPr>
          <w:rFonts w:ascii="Times New Roman" w:eastAsia="Times New Roman" w:hAnsi="Times New Roman" w:cs="Times New Roman"/>
          <w:sz w:val="20"/>
          <w:szCs w:val="20"/>
        </w:rPr>
        <w:t xml:space="preserve">4.3. </w:t>
      </w:r>
      <w:proofErr w:type="gramStart"/>
      <w:r w:rsidRPr="00AF4D93">
        <w:rPr>
          <w:rFonts w:ascii="Times New Roman" w:eastAsia="Times New Roman" w:hAnsi="Times New Roman" w:cs="Times New Roman"/>
          <w:b/>
          <w:sz w:val="20"/>
          <w:szCs w:val="20"/>
        </w:rPr>
        <w:t>«Застройщик»</w:t>
      </w:r>
      <w:r w:rsidRPr="00AF4D93">
        <w:rPr>
          <w:rFonts w:ascii="Times New Roman" w:eastAsia="Times New Roman" w:hAnsi="Times New Roman" w:cs="Times New Roman"/>
          <w:sz w:val="20"/>
          <w:szCs w:val="20"/>
        </w:rPr>
        <w:t xml:space="preserve"> вправе,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года </w:t>
      </w:r>
      <w:r w:rsidRPr="00AF4D93">
        <w:rPr>
          <w:rFonts w:ascii="Times New Roman" w:eastAsia="Segoe UI Symbol" w:hAnsi="Times New Roman" w:cs="Times New Roman"/>
          <w:sz w:val="20"/>
          <w:szCs w:val="20"/>
        </w:rPr>
        <w:t>№</w:t>
      </w:r>
      <w:r w:rsidRPr="00AF4D93">
        <w:rPr>
          <w:rFonts w:ascii="Times New Roman" w:eastAsia="Times New Roman" w:hAnsi="Times New Roman" w:cs="Times New Roman"/>
          <w:sz w:val="20"/>
          <w:szCs w:val="20"/>
        </w:rPr>
        <w:t xml:space="preserve"> 214-ФЗ, привлекать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w:t>
      </w:r>
      <w:r w:rsidR="005D25A0" w:rsidRPr="00AF4D93">
        <w:rPr>
          <w:rFonts w:ascii="Times New Roman" w:eastAsia="Times New Roman" w:hAnsi="Times New Roman" w:cs="Times New Roman"/>
          <w:sz w:val="20"/>
          <w:szCs w:val="20"/>
        </w:rPr>
        <w:t>ё</w:t>
      </w:r>
      <w:r w:rsidRPr="00AF4D93">
        <w:rPr>
          <w:rFonts w:ascii="Times New Roman" w:eastAsia="Times New Roman" w:hAnsi="Times New Roman" w:cs="Times New Roman"/>
          <w:sz w:val="20"/>
          <w:szCs w:val="20"/>
        </w:rPr>
        <w:t>х и более блоков, при условии</w:t>
      </w:r>
      <w:proofErr w:type="gramEnd"/>
      <w:r w:rsidRPr="00AF4D93">
        <w:rPr>
          <w:rFonts w:ascii="Times New Roman" w:eastAsia="Times New Roman" w:hAnsi="Times New Roman" w:cs="Times New Roman"/>
          <w:sz w:val="20"/>
          <w:szCs w:val="20"/>
        </w:rPr>
        <w:t xml:space="preserve"> исполнения обязанности по уплате отчислений (взносов) в компенсационный фонд ППК «Фонд защиты прав граждан - участников долевого строительства», формируемый за сч</w:t>
      </w:r>
      <w:r w:rsidR="005D25A0" w:rsidRPr="00AF4D93">
        <w:rPr>
          <w:rFonts w:ascii="Times New Roman" w:eastAsia="Times New Roman" w:hAnsi="Times New Roman" w:cs="Times New Roman"/>
          <w:sz w:val="20"/>
          <w:szCs w:val="20"/>
        </w:rPr>
        <w:t>ё</w:t>
      </w:r>
      <w:r w:rsidRPr="00AF4D93">
        <w:rPr>
          <w:rFonts w:ascii="Times New Roman" w:eastAsia="Times New Roman" w:hAnsi="Times New Roman" w:cs="Times New Roman"/>
          <w:sz w:val="20"/>
          <w:szCs w:val="20"/>
        </w:rPr>
        <w:t xml:space="preserve">т указанных отчислений </w:t>
      </w:r>
      <w:r w:rsidR="005D25A0" w:rsidRPr="00AF4D93">
        <w:rPr>
          <w:rFonts w:ascii="Times New Roman" w:eastAsia="Times New Roman" w:hAnsi="Times New Roman" w:cs="Times New Roman"/>
          <w:sz w:val="20"/>
          <w:szCs w:val="20"/>
        </w:rPr>
        <w:t>(взносов) и имущества, приобретё</w:t>
      </w:r>
      <w:r w:rsidRPr="00AF4D93">
        <w:rPr>
          <w:rFonts w:ascii="Times New Roman" w:eastAsia="Times New Roman" w:hAnsi="Times New Roman" w:cs="Times New Roman"/>
          <w:sz w:val="20"/>
          <w:szCs w:val="20"/>
        </w:rPr>
        <w:t>нного за счёт инвестирования указанных денежных средств.</w:t>
      </w:r>
    </w:p>
    <w:p w:rsidR="00367227" w:rsidRDefault="00F52B7B" w:rsidP="00F52B7B">
      <w:pPr>
        <w:spacing w:line="240" w:lineRule="auto"/>
        <w:contextualSpacing/>
        <w:jc w:val="both"/>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4.4. В обеспечение исполнения обязательств </w:t>
      </w:r>
      <w:r w:rsidRPr="00AF4D93">
        <w:rPr>
          <w:rFonts w:ascii="Times New Roman" w:eastAsia="Times New Roman" w:hAnsi="Times New Roman" w:cs="Times New Roman"/>
          <w:b/>
          <w:sz w:val="20"/>
          <w:szCs w:val="20"/>
        </w:rPr>
        <w:t xml:space="preserve"> «Застройщика»</w:t>
      </w:r>
      <w:r w:rsidRPr="00AF4D93">
        <w:rPr>
          <w:rFonts w:ascii="Times New Roman" w:eastAsia="Times New Roman" w:hAnsi="Times New Roman" w:cs="Times New Roman"/>
          <w:sz w:val="20"/>
          <w:szCs w:val="20"/>
        </w:rPr>
        <w:t xml:space="preserve"> по настоящему Договору</w:t>
      </w:r>
      <w:r w:rsidR="00367227">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право аренды земельного участка</w:t>
      </w:r>
      <w:r w:rsidR="00367227">
        <w:rPr>
          <w:rFonts w:ascii="Times New Roman" w:eastAsia="Times New Roman" w:hAnsi="Times New Roman" w:cs="Times New Roman"/>
          <w:sz w:val="20"/>
          <w:szCs w:val="20"/>
        </w:rPr>
        <w:t>.</w:t>
      </w:r>
      <w:r w:rsidRPr="00AF4D93">
        <w:rPr>
          <w:rFonts w:ascii="Times New Roman" w:eastAsia="Times New Roman" w:hAnsi="Times New Roman" w:cs="Times New Roman"/>
          <w:sz w:val="20"/>
          <w:szCs w:val="20"/>
        </w:rPr>
        <w:t xml:space="preserve"> </w:t>
      </w:r>
      <w:r w:rsidR="00367227" w:rsidRPr="00AF4D93">
        <w:rPr>
          <w:rFonts w:ascii="Times New Roman" w:eastAsia="Times New Roman" w:hAnsi="Times New Roman" w:cs="Times New Roman"/>
          <w:sz w:val="20"/>
          <w:szCs w:val="20"/>
        </w:rPr>
        <w:t xml:space="preserve">Кадастровый номер: 68:29:0103017:424. Площадь: 8092 (восемь тысяч девяносто два) </w:t>
      </w:r>
      <w:proofErr w:type="spellStart"/>
      <w:r w:rsidR="00367227" w:rsidRPr="00AF4D93">
        <w:rPr>
          <w:rFonts w:ascii="Times New Roman" w:eastAsia="Times New Roman" w:hAnsi="Times New Roman" w:cs="Times New Roman"/>
          <w:sz w:val="20"/>
          <w:szCs w:val="20"/>
        </w:rPr>
        <w:t>кв.м</w:t>
      </w:r>
      <w:proofErr w:type="spellEnd"/>
      <w:r w:rsidR="00367227" w:rsidRPr="00AF4D93">
        <w:rPr>
          <w:rFonts w:ascii="Times New Roman" w:eastAsia="Times New Roman" w:hAnsi="Times New Roman" w:cs="Times New Roman"/>
          <w:sz w:val="20"/>
          <w:szCs w:val="20"/>
        </w:rPr>
        <w:t xml:space="preserve">. Категория земель: земли населённых пунктов, вид разрешённого использования – для </w:t>
      </w:r>
      <w:proofErr w:type="spellStart"/>
      <w:r w:rsidR="00367227" w:rsidRPr="00AF4D93">
        <w:rPr>
          <w:rFonts w:ascii="Times New Roman" w:eastAsia="Times New Roman" w:hAnsi="Times New Roman" w:cs="Times New Roman"/>
          <w:sz w:val="20"/>
          <w:szCs w:val="20"/>
        </w:rPr>
        <w:t>среднеэтажной</w:t>
      </w:r>
      <w:proofErr w:type="spellEnd"/>
      <w:r w:rsidR="00367227" w:rsidRPr="00AF4D93">
        <w:rPr>
          <w:rFonts w:ascii="Times New Roman" w:eastAsia="Times New Roman" w:hAnsi="Times New Roman" w:cs="Times New Roman"/>
          <w:sz w:val="20"/>
          <w:szCs w:val="20"/>
        </w:rPr>
        <w:t xml:space="preserve"> застройки. Адрес (местоположение) объекта: Тамбовская область, город Тамбов, улица Карла Маркса</w:t>
      </w:r>
      <w:r w:rsidR="00367227">
        <w:rPr>
          <w:rFonts w:ascii="Times New Roman" w:eastAsia="Times New Roman" w:hAnsi="Times New Roman" w:cs="Times New Roman"/>
          <w:sz w:val="20"/>
          <w:szCs w:val="20"/>
        </w:rPr>
        <w:t xml:space="preserve">, </w:t>
      </w:r>
      <w:r w:rsidRPr="00AF4D93">
        <w:rPr>
          <w:rFonts w:ascii="Times New Roman" w:eastAsia="Times New Roman" w:hAnsi="Times New Roman" w:cs="Times New Roman"/>
          <w:sz w:val="20"/>
          <w:szCs w:val="20"/>
        </w:rPr>
        <w:t xml:space="preserve">и </w:t>
      </w:r>
      <w:r w:rsidRPr="00AF4D93">
        <w:rPr>
          <w:rFonts w:ascii="Times New Roman" w:eastAsia="Times New Roman" w:hAnsi="Times New Roman" w:cs="Times New Roman"/>
          <w:sz w:val="20"/>
          <w:szCs w:val="20"/>
        </w:rPr>
        <w:lastRenderedPageBreak/>
        <w:t xml:space="preserve">строящийся на указанном земельном участке </w:t>
      </w:r>
      <w:r w:rsidRPr="00AF4D93">
        <w:rPr>
          <w:rFonts w:ascii="Times New Roman" w:eastAsia="Times New Roman" w:hAnsi="Times New Roman" w:cs="Times New Roman"/>
          <w:b/>
          <w:sz w:val="20"/>
          <w:szCs w:val="20"/>
        </w:rPr>
        <w:t>Объект недвижимости</w:t>
      </w:r>
      <w:r w:rsidRPr="00AF4D93">
        <w:rPr>
          <w:rFonts w:ascii="Times New Roman" w:eastAsia="Times New Roman" w:hAnsi="Times New Roman" w:cs="Times New Roman"/>
          <w:sz w:val="20"/>
          <w:szCs w:val="20"/>
        </w:rPr>
        <w:t xml:space="preserve">, в составе которого будет находиться </w:t>
      </w:r>
      <w:r w:rsidRPr="00AF4D93">
        <w:rPr>
          <w:rFonts w:ascii="Times New Roman" w:eastAsia="Times New Roman" w:hAnsi="Times New Roman" w:cs="Times New Roman"/>
          <w:b/>
          <w:sz w:val="20"/>
          <w:szCs w:val="20"/>
        </w:rPr>
        <w:t>Объект долевого строительства</w:t>
      </w:r>
      <w:r w:rsidRPr="00AF4D93">
        <w:rPr>
          <w:rFonts w:ascii="Times New Roman" w:eastAsia="Times New Roman" w:hAnsi="Times New Roman" w:cs="Times New Roman"/>
          <w:sz w:val="20"/>
          <w:szCs w:val="20"/>
        </w:rPr>
        <w:t xml:space="preserve">, с момента государственной регистрации Договора считается находящимся в залоге у </w:t>
      </w:r>
      <w:r w:rsidRPr="00AF4D93">
        <w:rPr>
          <w:rFonts w:ascii="Times New Roman" w:eastAsia="Times New Roman" w:hAnsi="Times New Roman" w:cs="Times New Roman"/>
          <w:b/>
          <w:sz w:val="20"/>
          <w:szCs w:val="20"/>
        </w:rPr>
        <w:t>«Участника долевого строительства»</w:t>
      </w:r>
      <w:r w:rsidRPr="00AF4D93">
        <w:rPr>
          <w:rFonts w:ascii="Times New Roman" w:eastAsia="Times New Roman" w:hAnsi="Times New Roman" w:cs="Times New Roman"/>
          <w:sz w:val="20"/>
          <w:szCs w:val="20"/>
        </w:rPr>
        <w:t xml:space="preserve">. </w:t>
      </w:r>
    </w:p>
    <w:p w:rsidR="00367227" w:rsidRDefault="00367227" w:rsidP="00F52B7B">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F52B7B" w:rsidRPr="00AF4D93">
        <w:rPr>
          <w:rFonts w:ascii="Times New Roman" w:eastAsia="Times New Roman" w:hAnsi="Times New Roman" w:cs="Times New Roman"/>
          <w:sz w:val="20"/>
          <w:szCs w:val="20"/>
        </w:rPr>
        <w:t xml:space="preserve">Кроме того, исполнение обязательств </w:t>
      </w:r>
      <w:r w:rsidR="00F52B7B" w:rsidRPr="00AF4D93">
        <w:rPr>
          <w:rFonts w:ascii="Times New Roman" w:eastAsia="Times New Roman" w:hAnsi="Times New Roman" w:cs="Times New Roman"/>
          <w:b/>
          <w:sz w:val="20"/>
          <w:szCs w:val="20"/>
        </w:rPr>
        <w:t>«Застройщика»</w:t>
      </w:r>
      <w:r w:rsidR="00F52B7B" w:rsidRPr="00AF4D93">
        <w:rPr>
          <w:rFonts w:ascii="Times New Roman" w:eastAsia="Times New Roman" w:hAnsi="Times New Roman" w:cs="Times New Roman"/>
          <w:sz w:val="20"/>
          <w:szCs w:val="20"/>
        </w:rPr>
        <w:t xml:space="preserve"> по Договору обеспечивается по настоящему Договору залогом </w:t>
      </w:r>
      <w:r w:rsidR="00F52B7B" w:rsidRPr="00AF4D93">
        <w:rPr>
          <w:rFonts w:ascii="Times New Roman" w:eastAsia="Times New Roman" w:hAnsi="Times New Roman" w:cs="Times New Roman"/>
          <w:b/>
          <w:sz w:val="20"/>
          <w:szCs w:val="20"/>
        </w:rPr>
        <w:t>«Объекта долевого строительства»</w:t>
      </w:r>
      <w:r w:rsidR="00F52B7B" w:rsidRPr="00AF4D93">
        <w:rPr>
          <w:rFonts w:ascii="Times New Roman" w:eastAsia="Times New Roman" w:hAnsi="Times New Roman" w:cs="Times New Roman"/>
          <w:sz w:val="20"/>
          <w:szCs w:val="20"/>
        </w:rPr>
        <w:t xml:space="preserve"> – с момента получения </w:t>
      </w:r>
      <w:r w:rsidR="00F52B7B" w:rsidRPr="00AF4D93">
        <w:rPr>
          <w:rFonts w:ascii="Times New Roman" w:eastAsia="Times New Roman" w:hAnsi="Times New Roman" w:cs="Times New Roman"/>
          <w:b/>
          <w:sz w:val="20"/>
          <w:szCs w:val="20"/>
        </w:rPr>
        <w:t>«Застройщиком»</w:t>
      </w:r>
      <w:r w:rsidR="00F52B7B" w:rsidRPr="00AF4D93">
        <w:rPr>
          <w:rFonts w:ascii="Times New Roman" w:eastAsia="Times New Roman" w:hAnsi="Times New Roman" w:cs="Times New Roman"/>
          <w:sz w:val="20"/>
          <w:szCs w:val="20"/>
        </w:rPr>
        <w:t xml:space="preserve"> разрешения на ввод в эксплуатацию </w:t>
      </w:r>
      <w:r w:rsidR="00F52B7B" w:rsidRPr="00AF4D93">
        <w:rPr>
          <w:rFonts w:ascii="Times New Roman" w:eastAsia="Times New Roman" w:hAnsi="Times New Roman" w:cs="Times New Roman"/>
          <w:b/>
          <w:sz w:val="20"/>
          <w:szCs w:val="20"/>
        </w:rPr>
        <w:t>Объекта недвижимости</w:t>
      </w:r>
      <w:r w:rsidR="00F52B7B" w:rsidRPr="00AF4D93">
        <w:rPr>
          <w:rFonts w:ascii="Times New Roman" w:eastAsia="Times New Roman" w:hAnsi="Times New Roman" w:cs="Times New Roman"/>
          <w:sz w:val="20"/>
          <w:szCs w:val="20"/>
        </w:rPr>
        <w:t xml:space="preserve"> и до даты его передачи </w:t>
      </w:r>
      <w:r w:rsidR="00F52B7B" w:rsidRPr="00AF4D93">
        <w:rPr>
          <w:rFonts w:ascii="Times New Roman" w:eastAsia="Times New Roman" w:hAnsi="Times New Roman" w:cs="Times New Roman"/>
          <w:b/>
          <w:sz w:val="20"/>
          <w:szCs w:val="20"/>
        </w:rPr>
        <w:t>«Участнику долевого строительства»</w:t>
      </w:r>
      <w:r w:rsidR="00F52B7B" w:rsidRPr="00AF4D93">
        <w:rPr>
          <w:rFonts w:ascii="Times New Roman" w:eastAsia="Times New Roman" w:hAnsi="Times New Roman" w:cs="Times New Roman"/>
          <w:sz w:val="20"/>
          <w:szCs w:val="20"/>
        </w:rPr>
        <w:t>.</w:t>
      </w:r>
      <w:r w:rsidR="00F52B7B" w:rsidRPr="00AF4D93">
        <w:rPr>
          <w:rFonts w:ascii="Times New Roman" w:hAnsi="Times New Roman" w:cs="Times New Roman"/>
          <w:sz w:val="20"/>
          <w:szCs w:val="20"/>
        </w:rPr>
        <w:t xml:space="preserve"> </w:t>
      </w:r>
    </w:p>
    <w:p w:rsidR="00F52B7B" w:rsidRPr="00AF4D93" w:rsidRDefault="00367227" w:rsidP="00F52B7B">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F52B7B" w:rsidRPr="00AF4D93">
        <w:rPr>
          <w:rFonts w:ascii="Times New Roman" w:eastAsia="Times New Roman" w:hAnsi="Times New Roman" w:cs="Times New Roman"/>
          <w:sz w:val="20"/>
          <w:szCs w:val="20"/>
        </w:rPr>
        <w:t xml:space="preserve">Удовлетворение требований </w:t>
      </w:r>
      <w:r w:rsidR="00F52B7B" w:rsidRPr="00AF4D93">
        <w:rPr>
          <w:rFonts w:ascii="Times New Roman" w:eastAsia="Times New Roman" w:hAnsi="Times New Roman" w:cs="Times New Roman"/>
          <w:b/>
          <w:sz w:val="20"/>
          <w:szCs w:val="20"/>
        </w:rPr>
        <w:t>«Участника долевого строительства»</w:t>
      </w:r>
      <w:r w:rsidR="00F52B7B" w:rsidRPr="00AF4D93">
        <w:rPr>
          <w:rFonts w:ascii="Times New Roman" w:eastAsia="Times New Roman" w:hAnsi="Times New Roman" w:cs="Times New Roman"/>
          <w:sz w:val="20"/>
          <w:szCs w:val="20"/>
        </w:rPr>
        <w:t xml:space="preserve"> за счёт заложенного имущества осуществляется в порядке, предусмотренном действующим законодательством</w:t>
      </w:r>
      <w:r>
        <w:rPr>
          <w:rFonts w:ascii="Times New Roman" w:eastAsia="Times New Roman" w:hAnsi="Times New Roman" w:cs="Times New Roman"/>
          <w:sz w:val="20"/>
          <w:szCs w:val="20"/>
        </w:rPr>
        <w:t xml:space="preserve"> Российской Федерации</w:t>
      </w:r>
      <w:r w:rsidR="00F52B7B" w:rsidRPr="00AF4D93">
        <w:rPr>
          <w:rFonts w:ascii="Times New Roman" w:eastAsia="Times New Roman" w:hAnsi="Times New Roman" w:cs="Times New Roman"/>
          <w:sz w:val="20"/>
          <w:szCs w:val="20"/>
        </w:rPr>
        <w:t>.</w:t>
      </w:r>
    </w:p>
    <w:p w:rsidR="00040AEE" w:rsidRPr="00AF4D93" w:rsidRDefault="00040AEE" w:rsidP="00F52B7B">
      <w:pPr>
        <w:spacing w:line="240" w:lineRule="auto"/>
        <w:contextualSpacing/>
        <w:jc w:val="both"/>
        <w:rPr>
          <w:rFonts w:ascii="Times New Roman" w:eastAsia="Times New Roman" w:hAnsi="Times New Roman" w:cs="Times New Roman"/>
          <w:sz w:val="20"/>
          <w:szCs w:val="20"/>
        </w:rPr>
      </w:pPr>
    </w:p>
    <w:p w:rsidR="00C309EF" w:rsidRDefault="00C309EF" w:rsidP="00C309EF">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ОБЯЗАТЕЛЬСТВА СТОРОН</w:t>
      </w:r>
    </w:p>
    <w:p w:rsidR="00C309EF" w:rsidRDefault="00C309EF" w:rsidP="00C309EF">
      <w:pPr>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 </w:t>
      </w:r>
      <w:r>
        <w:rPr>
          <w:rFonts w:ascii="Times New Roman" w:eastAsia="Times New Roman" w:hAnsi="Times New Roman" w:cs="Times New Roman"/>
          <w:b/>
          <w:sz w:val="20"/>
          <w:szCs w:val="20"/>
        </w:rPr>
        <w:t xml:space="preserve">«Застройщик» </w:t>
      </w:r>
      <w:r>
        <w:rPr>
          <w:rFonts w:ascii="Times New Roman" w:eastAsia="Times New Roman" w:hAnsi="Times New Roman" w:cs="Times New Roman"/>
          <w:sz w:val="20"/>
          <w:szCs w:val="20"/>
        </w:rPr>
        <w:t>обязуется:</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5.1.1. Использовать денежные средства, уплачиваемые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в соответствии с условиями настоящего Договора и требованиями законодательства Российской Федерации.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5.1.2. Передать </w:t>
      </w:r>
      <w:r>
        <w:rPr>
          <w:rFonts w:ascii="Times New Roman" w:eastAsia="Times New Roman" w:hAnsi="Times New Roman" w:cs="Times New Roman"/>
          <w:b/>
          <w:sz w:val="20"/>
          <w:szCs w:val="20"/>
        </w:rPr>
        <w:t>«Участнику долевого строительства» Объект долевого строительства</w:t>
      </w:r>
      <w:r>
        <w:rPr>
          <w:rFonts w:ascii="Times New Roman" w:eastAsia="Times New Roman" w:hAnsi="Times New Roman" w:cs="Times New Roman"/>
          <w:sz w:val="20"/>
          <w:szCs w:val="20"/>
        </w:rPr>
        <w:t>, качество и характеристики которого соответствуют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3.1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5.1.3. В случае если строительство (создание)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 xml:space="preserve"> не может быть завершено в предусмотренный Договором срок,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не позднее, чем за 2 (Два) месяца до истечения указанного срока, обязан направить </w:t>
      </w:r>
      <w:r>
        <w:rPr>
          <w:rFonts w:ascii="Times New Roman" w:eastAsia="Times New Roman" w:hAnsi="Times New Roman" w:cs="Times New Roman"/>
          <w:b/>
          <w:sz w:val="20"/>
          <w:szCs w:val="20"/>
        </w:rPr>
        <w:t>«Участнику долевого строительства»</w:t>
      </w:r>
      <w:r>
        <w:rPr>
          <w:rFonts w:ascii="Times New Roman" w:eastAsia="Times New Roman" w:hAnsi="Times New Roman" w:cs="Times New Roman"/>
          <w:sz w:val="20"/>
          <w:szCs w:val="20"/>
        </w:rPr>
        <w:t xml:space="preserve"> соответствующую информацию и предложение об изменении Договора.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Изменение предусмотренного Договором срока передачи </w:t>
      </w:r>
      <w:r>
        <w:rPr>
          <w:rFonts w:ascii="Times New Roman" w:eastAsia="Times New Roman" w:hAnsi="Times New Roman" w:cs="Times New Roman"/>
          <w:b/>
          <w:sz w:val="20"/>
          <w:szCs w:val="20"/>
        </w:rPr>
        <w:t>«Застройщиком» Объекта долевого строительства «Участнику долевого строительства»</w:t>
      </w:r>
      <w:r>
        <w:rPr>
          <w:rFonts w:ascii="Times New Roman" w:eastAsia="Times New Roman" w:hAnsi="Times New Roman" w:cs="Times New Roman"/>
          <w:sz w:val="20"/>
          <w:szCs w:val="20"/>
        </w:rPr>
        <w:t xml:space="preserve"> осуществляется в порядке, установленном Гражданским кодексом Российской Федерации.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5.1.4. Получить в установленном порядке разрешение на ввод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 xml:space="preserve"> в эксплуатацию.</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5.1.5. Возвратить денежные средства, уплаченные </w:t>
      </w:r>
      <w:r>
        <w:rPr>
          <w:rFonts w:ascii="Times New Roman" w:eastAsia="Times New Roman" w:hAnsi="Times New Roman" w:cs="Times New Roman"/>
          <w:b/>
          <w:sz w:val="20"/>
          <w:szCs w:val="20"/>
        </w:rPr>
        <w:t xml:space="preserve">«Участником долевого строительства» </w:t>
      </w:r>
      <w:r>
        <w:rPr>
          <w:rFonts w:ascii="Times New Roman" w:eastAsia="Times New Roman" w:hAnsi="Times New Roman" w:cs="Times New Roman"/>
          <w:sz w:val="20"/>
          <w:szCs w:val="20"/>
        </w:rPr>
        <w:t>по Договору, в случае признания сделки недействительной и в других случаях, указанных в Договоре и нормативных правовых актах.</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5.1.6. Подать на государственную регистрацию настоящий Договор в установленном законом порядке, при условии предоставления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документов, необходимых и достаточных для государственной регистрации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5.1.7.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несёт риск случайной гибели или случайного повреждения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до его передачи </w:t>
      </w:r>
      <w:r>
        <w:rPr>
          <w:rFonts w:ascii="Times New Roman" w:eastAsia="Times New Roman" w:hAnsi="Times New Roman" w:cs="Times New Roman"/>
          <w:b/>
          <w:sz w:val="20"/>
          <w:szCs w:val="20"/>
        </w:rPr>
        <w:t>«Участнику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обязуется:</w:t>
      </w:r>
    </w:p>
    <w:p w:rsidR="00C309EF" w:rsidRDefault="00C309EF" w:rsidP="00C309EF">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5.2.1. Своевременно и полностью произвести уплату цены настоящего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5.2.2. Принять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по акту приёма-передачи в течение 10 (десяти) календарных дней с момента получения уведомления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о готовности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к передаче.</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5.2.3. В случае обнаружения недостатков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немедленно заявить об этом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5.2.4. После 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по акту приёма-передачи либо со дня составления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акта о передаче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 xml:space="preserve"> в одностороннем порядке,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несёт все затраты по содержанию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а именно: оплачивает коммунальные услуги и услуги по содержанию дома, оказываемые управляющей компанией.</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5.2.5.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в соответствии с Федеральным законом от 27.07.2006 «О персональных данных» № 152-ФЗ, принимает решение о предоставлении его персональных данных и даёт согласие на их обработку свободно, своей волей и в своём интересе.</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 xml:space="preserve">подтверждает, что даёт согласие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(с целью осуществления хозяйственной деятельности последнего) на обработку персональных данных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Pr>
          <w:rFonts w:ascii="Times New Roman" w:eastAsia="Times New Roman" w:hAnsi="Times New Roman" w:cs="Times New Roman"/>
          <w:sz w:val="20"/>
          <w:szCs w:val="20"/>
        </w:rPr>
        <w:t xml:space="preserve">), обезличивание, блокирование, удаление, уничтожение любых персональных данных, ставших ему известными при заключении и исполнении настоящего Договора (а также в случае его расторжения).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уведомлён, что выданное согласие на обработку персональных данных, может быть отозвано им в письменной форме.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 xml:space="preserve">также даёт своё согласие на обработку его персональных данных третьими лицами, по поручению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в том же объёме действий (без ограничений), что и сам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Настоящее Согласие на обработку персональных данных вступает в силу </w:t>
      </w:r>
      <w:proofErr w:type="gramStart"/>
      <w:r>
        <w:rPr>
          <w:rFonts w:ascii="Times New Roman" w:eastAsia="Times New Roman" w:hAnsi="Times New Roman" w:cs="Times New Roman"/>
          <w:sz w:val="20"/>
          <w:szCs w:val="20"/>
        </w:rPr>
        <w:t>с даты подписания</w:t>
      </w:r>
      <w:proofErr w:type="gramEnd"/>
      <w:r>
        <w:rPr>
          <w:rFonts w:ascii="Times New Roman" w:eastAsia="Times New Roman" w:hAnsi="Times New Roman" w:cs="Times New Roman"/>
          <w:sz w:val="20"/>
          <w:szCs w:val="20"/>
        </w:rPr>
        <w:t xml:space="preserve"> Договора и прекращает своё действие не ранее, чем по истечении четырёх лет с даты передачи </w:t>
      </w:r>
      <w:r>
        <w:rPr>
          <w:rFonts w:ascii="Times New Roman" w:eastAsia="Times New Roman" w:hAnsi="Times New Roman" w:cs="Times New Roman"/>
          <w:b/>
          <w:sz w:val="20"/>
          <w:szCs w:val="20"/>
        </w:rPr>
        <w:t>Объекта долевого строительства «Участнику долевого строительства»</w:t>
      </w:r>
      <w:r>
        <w:rPr>
          <w:rFonts w:ascii="Times New Roman" w:eastAsia="Times New Roman" w:hAnsi="Times New Roman" w:cs="Times New Roman"/>
          <w:sz w:val="20"/>
          <w:szCs w:val="20"/>
        </w:rPr>
        <w:t xml:space="preserve">. </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четырёх лет с момента наступления указанных обстоятельств и завершения, при необходимости, соответствующей процедуры государственной регистрации.</w:t>
      </w:r>
    </w:p>
    <w:p w:rsidR="00C309EF" w:rsidRDefault="00C309EF" w:rsidP="00C309EF">
      <w:pPr>
        <w:spacing w:line="240" w:lineRule="auto"/>
        <w:ind w:right="20"/>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5.3. Обязательства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считаются исполненными с момента подписания </w:t>
      </w:r>
      <w:r>
        <w:rPr>
          <w:rFonts w:ascii="Times New Roman" w:eastAsia="Times New Roman" w:hAnsi="Times New Roman" w:cs="Times New Roman"/>
          <w:b/>
          <w:sz w:val="20"/>
          <w:szCs w:val="20"/>
        </w:rPr>
        <w:t xml:space="preserve">Сторонами </w:t>
      </w:r>
      <w:r>
        <w:rPr>
          <w:rFonts w:ascii="Times New Roman" w:eastAsia="Times New Roman" w:hAnsi="Times New Roman" w:cs="Times New Roman"/>
          <w:sz w:val="20"/>
          <w:szCs w:val="20"/>
        </w:rPr>
        <w:t xml:space="preserve">передаточного акта приёма-передачи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обязательств, возложенных на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в течение гарантийного срока на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5.4. Обязательства </w:t>
      </w:r>
      <w:r>
        <w:rPr>
          <w:rFonts w:ascii="Times New Roman" w:eastAsia="Times New Roman" w:hAnsi="Times New Roman" w:cs="Times New Roman"/>
          <w:b/>
          <w:sz w:val="20"/>
          <w:szCs w:val="20"/>
        </w:rPr>
        <w:t xml:space="preserve">«Участника долевого строительства» </w:t>
      </w:r>
      <w:r>
        <w:rPr>
          <w:rFonts w:ascii="Times New Roman" w:eastAsia="Times New Roman" w:hAnsi="Times New Roman" w:cs="Times New Roman"/>
          <w:sz w:val="20"/>
          <w:szCs w:val="20"/>
        </w:rPr>
        <w:t xml:space="preserve">считаются исполненными с момента уплаты в полном объёме денежных средств, в соответствии с Договором, и подписания </w:t>
      </w:r>
      <w:r>
        <w:rPr>
          <w:rFonts w:ascii="Times New Roman" w:eastAsia="Times New Roman" w:hAnsi="Times New Roman" w:cs="Times New Roman"/>
          <w:b/>
          <w:sz w:val="20"/>
          <w:szCs w:val="20"/>
        </w:rPr>
        <w:t>Сторонами</w:t>
      </w:r>
      <w:r>
        <w:rPr>
          <w:rFonts w:ascii="Times New Roman" w:eastAsia="Times New Roman" w:hAnsi="Times New Roman" w:cs="Times New Roman"/>
          <w:sz w:val="20"/>
          <w:szCs w:val="20"/>
        </w:rPr>
        <w:t xml:space="preserve"> акта приёма-передачи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ind w:right="20"/>
        <w:contextualSpacing/>
        <w:jc w:val="both"/>
        <w:rPr>
          <w:rFonts w:ascii="Times New Roman" w:eastAsia="Times New Roman" w:hAnsi="Times New Roman" w:cs="Times New Roman"/>
          <w:sz w:val="20"/>
          <w:szCs w:val="20"/>
        </w:rPr>
      </w:pPr>
    </w:p>
    <w:p w:rsidR="00C309EF" w:rsidRDefault="00C309EF" w:rsidP="00C309EF">
      <w:pPr>
        <w:tabs>
          <w:tab w:val="left" w:pos="478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ПРАВА СТОРОН</w:t>
      </w:r>
    </w:p>
    <w:p w:rsidR="00C309EF" w:rsidRDefault="00C309EF" w:rsidP="00C309EF">
      <w:pPr>
        <w:tabs>
          <w:tab w:val="left" w:pos="478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 xml:space="preserve">       6.1.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вправе:</w:t>
      </w:r>
    </w:p>
    <w:p w:rsidR="00C309EF" w:rsidRDefault="00C309EF" w:rsidP="00C309EF">
      <w:p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 xml:space="preserve">       6.1.1. Вносить изменения и дополнения в проект </w:t>
      </w:r>
      <w:r>
        <w:rPr>
          <w:rFonts w:ascii="Times New Roman" w:eastAsia="Times New Roman" w:hAnsi="Times New Roman" w:cs="Times New Roman"/>
          <w:b/>
          <w:sz w:val="20"/>
          <w:szCs w:val="20"/>
        </w:rPr>
        <w:t>Объекта</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6.1.2. В случае предъявления </w:t>
      </w:r>
      <w:r>
        <w:rPr>
          <w:rFonts w:ascii="Times New Roman" w:eastAsia="Times New Roman" w:hAnsi="Times New Roman" w:cs="Times New Roman"/>
          <w:b/>
          <w:sz w:val="20"/>
          <w:szCs w:val="20"/>
        </w:rPr>
        <w:t>«Застройщику» «Участником долевого строительства»</w:t>
      </w:r>
      <w:r>
        <w:rPr>
          <w:rFonts w:ascii="Times New Roman" w:eastAsia="Times New Roman" w:hAnsi="Times New Roman" w:cs="Times New Roman"/>
          <w:sz w:val="20"/>
          <w:szCs w:val="20"/>
        </w:rPr>
        <w:t xml:space="preserve"> претензии об устранении недостатков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такие недостатки подлежат устранению </w:t>
      </w:r>
      <w:r>
        <w:rPr>
          <w:rFonts w:ascii="Times New Roman" w:eastAsia="Times New Roman" w:hAnsi="Times New Roman" w:cs="Times New Roman"/>
          <w:b/>
          <w:sz w:val="20"/>
          <w:szCs w:val="20"/>
        </w:rPr>
        <w:t xml:space="preserve">«Застройщиком» </w:t>
      </w:r>
      <w:r>
        <w:rPr>
          <w:rFonts w:ascii="Times New Roman" w:eastAsia="Times New Roman" w:hAnsi="Times New Roman" w:cs="Times New Roman"/>
          <w:sz w:val="20"/>
          <w:szCs w:val="20"/>
        </w:rPr>
        <w:t>в течение 45 дней с момента получения претензии.</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6.2. </w:t>
      </w:r>
      <w:r>
        <w:rPr>
          <w:rFonts w:ascii="Times New Roman" w:hAnsi="Times New Roman" w:cs="Times New Roman"/>
          <w:b/>
          <w:sz w:val="20"/>
          <w:szCs w:val="20"/>
        </w:rPr>
        <w:t>«</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вправе:</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6.2.1. Получить результат участия в долевом строительстве в виде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указанного в пункте 2.2 Договора, осуществив уплату по настоящему Договору в полном объёме.</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6.2.2. </w:t>
      </w:r>
      <w:r>
        <w:rPr>
          <w:rFonts w:ascii="Times New Roman" w:eastAsia="Times New Roman" w:hAnsi="Times New Roman" w:cs="Times New Roman"/>
          <w:sz w:val="20"/>
          <w:szCs w:val="20"/>
        </w:rPr>
        <w:t xml:space="preserve">Обратиться в Уполномоченный ТОГКУ «Многофункциональный центр предоставления государственных и муниципальных услуг» в городе Тамбове с заявлением о государственной регистрации права собственности на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после подписания с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передаточного акта о передаче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spacing w:after="0" w:line="240" w:lineRule="auto"/>
        <w:contextualSpacing/>
        <w:jc w:val="both"/>
        <w:rPr>
          <w:rFonts w:ascii="Times New Roman" w:eastAsia="Times New Roman" w:hAnsi="Times New Roman" w:cs="Times New Roman"/>
          <w:sz w:val="20"/>
          <w:szCs w:val="20"/>
        </w:rPr>
      </w:pP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ГАРАНТИИ КАЧЕСТВА ОБЪЕКТА ДОЛЕВОГО СТРОИТЕЛЬСТВА</w:t>
      </w: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И ОТВЕТСТВЕННОСТЬ СТОРОН</w:t>
      </w: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 Гарантийный срок для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технологического и инженерного оборудования, входящего в состав такого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составляет пять лет.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Указанный гарантийный срок исчисляется со дня передачи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технологического и инженерного оборудования, входящего в состав такого </w:t>
      </w:r>
      <w:r>
        <w:rPr>
          <w:rFonts w:ascii="Times New Roman" w:eastAsia="Times New Roman" w:hAnsi="Times New Roman" w:cs="Times New Roman"/>
          <w:b/>
          <w:sz w:val="20"/>
          <w:szCs w:val="20"/>
        </w:rPr>
        <w:t>Объекта долевого строительства</w:t>
      </w:r>
      <w:r w:rsidRPr="00DA5C7F">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«Участнику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Гарантийный срок на технологическое и инженерное оборудование, входящее в состав передаваемого </w:t>
      </w:r>
      <w:r>
        <w:rPr>
          <w:rFonts w:ascii="Times New Roman" w:eastAsia="Times New Roman" w:hAnsi="Times New Roman" w:cs="Times New Roman"/>
          <w:b/>
          <w:sz w:val="20"/>
          <w:szCs w:val="20"/>
        </w:rPr>
        <w:t>«Участнику долевого строительства» Объекта долевого строительства</w:t>
      </w:r>
      <w:r>
        <w:rPr>
          <w:rFonts w:ascii="Times New Roman" w:eastAsia="Times New Roman" w:hAnsi="Times New Roman" w:cs="Times New Roman"/>
          <w:sz w:val="20"/>
          <w:szCs w:val="20"/>
        </w:rPr>
        <w:t xml:space="preserve">, составляет три года.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Указанный гарантийный срок исчисляется со дня подписания первого акта приёма-передачи одного из </w:t>
      </w:r>
      <w:r>
        <w:rPr>
          <w:rFonts w:ascii="Times New Roman" w:eastAsia="Times New Roman" w:hAnsi="Times New Roman" w:cs="Times New Roman"/>
          <w:b/>
          <w:sz w:val="20"/>
          <w:szCs w:val="20"/>
        </w:rPr>
        <w:t>Объектов долевого строительства</w:t>
      </w:r>
      <w:r>
        <w:rPr>
          <w:rFonts w:ascii="Times New Roman" w:eastAsia="Times New Roman" w:hAnsi="Times New Roman" w:cs="Times New Roman"/>
          <w:sz w:val="20"/>
          <w:szCs w:val="20"/>
        </w:rPr>
        <w:t>, расположенных в данном многоквартирном доме.</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7.2. </w:t>
      </w:r>
      <w:proofErr w:type="gramStart"/>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не несёт ответственность за недостатки (дефекты)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обнаруженные в пределах гарантийного срока, если докажет, что они произошли вследствие нормального износа такого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или привлеченными им третьими лицами.</w:t>
      </w:r>
      <w:proofErr w:type="gramEnd"/>
    </w:p>
    <w:p w:rsidR="00C309EF" w:rsidRDefault="00C309EF" w:rsidP="00C309EF">
      <w:pPr>
        <w:spacing w:line="240" w:lineRule="auto"/>
        <w:ind w:right="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7.3. </w:t>
      </w:r>
      <w:proofErr w:type="gramStart"/>
      <w:r>
        <w:rPr>
          <w:rFonts w:ascii="Times New Roman" w:eastAsia="Times New Roman" w:hAnsi="Times New Roman" w:cs="Times New Roman"/>
          <w:sz w:val="20"/>
          <w:szCs w:val="20"/>
        </w:rPr>
        <w:t xml:space="preserve">В том случае, если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после принятия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(т.е. с момента подписания передаточного акта либо с момента составления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одностороннего акта в соответствии с п. 3.6 Договора) выявил недостатки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он обязан немедленно (но в любом случае не позднее 5 рабочих дней с момента выявления недостатка) письменно сообщить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о таком факте и</w:t>
      </w:r>
      <w:proofErr w:type="gramEnd"/>
      <w:r>
        <w:rPr>
          <w:rFonts w:ascii="Times New Roman" w:eastAsia="Times New Roman" w:hAnsi="Times New Roman" w:cs="Times New Roman"/>
          <w:sz w:val="20"/>
          <w:szCs w:val="20"/>
        </w:rPr>
        <w:t xml:space="preserve"> предоставить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возможность осмотреть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для целей установления факта</w:t>
      </w:r>
      <w:r>
        <w:rPr>
          <w:rFonts w:ascii="Times New Roman" w:hAnsi="Times New Roman" w:cs="Times New Roman"/>
          <w:sz w:val="20"/>
          <w:szCs w:val="20"/>
        </w:rPr>
        <w:t xml:space="preserve"> и </w:t>
      </w:r>
      <w:r>
        <w:rPr>
          <w:rFonts w:ascii="Times New Roman" w:eastAsia="Times New Roman" w:hAnsi="Times New Roman" w:cs="Times New Roman"/>
          <w:sz w:val="20"/>
          <w:szCs w:val="20"/>
        </w:rPr>
        <w:t xml:space="preserve">исследования причин образования недостатка. </w:t>
      </w:r>
    </w:p>
    <w:p w:rsidR="00C309EF" w:rsidRDefault="00C309EF" w:rsidP="00C309EF">
      <w:pPr>
        <w:spacing w:line="240" w:lineRule="auto"/>
        <w:ind w:right="20"/>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В случае нарушения данной обязанности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впоследствии лишается права ссылаться на само наличие недостатков.</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7.4. В случае неисполнения или ненадлежащего исполнения обязательств по Договору </w:t>
      </w:r>
      <w:r>
        <w:rPr>
          <w:rFonts w:ascii="Times New Roman" w:eastAsia="Times New Roman" w:hAnsi="Times New Roman" w:cs="Times New Roman"/>
          <w:b/>
          <w:sz w:val="20"/>
          <w:szCs w:val="20"/>
        </w:rPr>
        <w:t>Сторона</w:t>
      </w:r>
      <w:r>
        <w:rPr>
          <w:rFonts w:ascii="Times New Roman" w:eastAsia="Times New Roman" w:hAnsi="Times New Roman" w:cs="Times New Roman"/>
          <w:sz w:val="20"/>
          <w:szCs w:val="20"/>
        </w:rPr>
        <w:t xml:space="preserve">, не исполнившая своих обязательств или </w:t>
      </w:r>
      <w:proofErr w:type="spellStart"/>
      <w:r>
        <w:rPr>
          <w:rFonts w:ascii="Times New Roman" w:eastAsia="Times New Roman" w:hAnsi="Times New Roman" w:cs="Times New Roman"/>
          <w:sz w:val="20"/>
          <w:szCs w:val="20"/>
        </w:rPr>
        <w:t>ненадлежаще</w:t>
      </w:r>
      <w:proofErr w:type="spellEnd"/>
      <w:r>
        <w:rPr>
          <w:rFonts w:ascii="Times New Roman" w:eastAsia="Times New Roman" w:hAnsi="Times New Roman" w:cs="Times New Roman"/>
          <w:sz w:val="20"/>
          <w:szCs w:val="20"/>
        </w:rPr>
        <w:t xml:space="preserve"> исполнившая свои обязательства, обязана уплатить другой </w:t>
      </w:r>
      <w:r>
        <w:rPr>
          <w:rFonts w:ascii="Times New Roman" w:eastAsia="Times New Roman" w:hAnsi="Times New Roman" w:cs="Times New Roman"/>
          <w:b/>
          <w:sz w:val="20"/>
          <w:szCs w:val="20"/>
        </w:rPr>
        <w:t>Стороне</w:t>
      </w:r>
      <w:r>
        <w:rPr>
          <w:rFonts w:ascii="Times New Roman" w:eastAsia="Times New Roman" w:hAnsi="Times New Roman" w:cs="Times New Roman"/>
          <w:sz w:val="20"/>
          <w:szCs w:val="20"/>
        </w:rPr>
        <w:t xml:space="preserve"> предусмотренные настоящим Договором неустойки (пени) и возместить в полном объёме причиненные убытки сверх неустойки.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 При просрочке внесения любой части платежа по настоящему Договору,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уплачивает</w:t>
      </w:r>
      <w:r>
        <w:rPr>
          <w:rFonts w:ascii="Times New Roman" w:eastAsia="Times New Roman" w:hAnsi="Times New Roman" w:cs="Times New Roman"/>
          <w:b/>
          <w:sz w:val="20"/>
          <w:szCs w:val="20"/>
        </w:rPr>
        <w:t xml:space="preserve"> «Застройщику» </w:t>
      </w:r>
      <w:r>
        <w:rPr>
          <w:rFonts w:ascii="Times New Roman" w:eastAsia="Times New Roman" w:hAnsi="Times New Roman" w:cs="Times New Roman"/>
          <w:sz w:val="20"/>
          <w:szCs w:val="20"/>
        </w:rPr>
        <w:t xml:space="preserve">неустойку (пени) в размере одной трёхсотой ставки </w:t>
      </w:r>
      <w:r>
        <w:rPr>
          <w:rFonts w:ascii="Times New Roman" w:eastAsia="Times New Roman" w:hAnsi="Times New Roman" w:cs="Times New Roman"/>
          <w:sz w:val="20"/>
          <w:szCs w:val="20"/>
        </w:rPr>
        <w:lastRenderedPageBreak/>
        <w:t xml:space="preserve">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Кроме того, </w:t>
      </w:r>
      <w:r>
        <w:rPr>
          <w:rFonts w:ascii="Times New Roman" w:eastAsia="Times New Roman" w:hAnsi="Times New Roman" w:cs="Times New Roman"/>
          <w:b/>
          <w:sz w:val="20"/>
          <w:szCs w:val="20"/>
        </w:rPr>
        <w:t xml:space="preserve">«Участник долевого строительства» </w:t>
      </w:r>
      <w:r>
        <w:rPr>
          <w:rFonts w:ascii="Times New Roman" w:eastAsia="Times New Roman" w:hAnsi="Times New Roman" w:cs="Times New Roman"/>
          <w:sz w:val="20"/>
          <w:szCs w:val="20"/>
        </w:rPr>
        <w:t xml:space="preserve">возмещает </w:t>
      </w:r>
      <w:r>
        <w:rPr>
          <w:rFonts w:ascii="Times New Roman" w:eastAsia="Times New Roman" w:hAnsi="Times New Roman" w:cs="Times New Roman"/>
          <w:b/>
          <w:sz w:val="20"/>
          <w:szCs w:val="20"/>
        </w:rPr>
        <w:t xml:space="preserve">«Застройщику» </w:t>
      </w:r>
      <w:r>
        <w:rPr>
          <w:rFonts w:ascii="Times New Roman" w:eastAsia="Times New Roman" w:hAnsi="Times New Roman" w:cs="Times New Roman"/>
          <w:sz w:val="20"/>
          <w:szCs w:val="20"/>
        </w:rPr>
        <w:t xml:space="preserve">в полном объёме причинённые убытки, в соответствии с представленным </w:t>
      </w:r>
      <w:r>
        <w:rPr>
          <w:rFonts w:ascii="Times New Roman" w:eastAsia="Times New Roman" w:hAnsi="Times New Roman" w:cs="Times New Roman"/>
          <w:b/>
          <w:sz w:val="20"/>
          <w:szCs w:val="20"/>
        </w:rPr>
        <w:t xml:space="preserve">«Застройщиком» </w:t>
      </w:r>
      <w:r>
        <w:rPr>
          <w:rFonts w:ascii="Times New Roman" w:eastAsia="Times New Roman" w:hAnsi="Times New Roman" w:cs="Times New Roman"/>
          <w:sz w:val="20"/>
          <w:szCs w:val="20"/>
        </w:rPr>
        <w:t>обоснованным расчётом.</w:t>
      </w:r>
    </w:p>
    <w:p w:rsidR="00C309EF" w:rsidRDefault="00C309EF" w:rsidP="00C309EF">
      <w:pPr>
        <w:spacing w:line="240" w:lineRule="auto"/>
        <w:contextualSpacing/>
        <w:jc w:val="both"/>
        <w:rPr>
          <w:rFonts w:ascii="Times New Roman" w:eastAsia="Times New Roman" w:hAnsi="Times New Roman" w:cs="Times New Roman"/>
          <w:sz w:val="20"/>
          <w:szCs w:val="20"/>
        </w:rPr>
      </w:pPr>
    </w:p>
    <w:p w:rsidR="00C309EF" w:rsidRDefault="00C309EF" w:rsidP="00C309EF">
      <w:pPr>
        <w:tabs>
          <w:tab w:val="left" w:pos="418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РАСТОРЖЕНИЕ ДОГОВОРА</w:t>
      </w:r>
    </w:p>
    <w:p w:rsidR="00C309EF" w:rsidRDefault="00C309EF" w:rsidP="00C309EF">
      <w:pPr>
        <w:tabs>
          <w:tab w:val="left" w:pos="418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8.1.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вправе в одностороннем внесудебном порядке отказаться от исполнения Договора полностью или в части в следующих случаях:</w:t>
      </w:r>
    </w:p>
    <w:p w:rsidR="00C309EF" w:rsidRDefault="00C309EF" w:rsidP="00C309EF">
      <w:pPr>
        <w:tabs>
          <w:tab w:val="left" w:pos="124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существенного изменения площади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неисполнения </w:t>
      </w:r>
      <w:r>
        <w:rPr>
          <w:rFonts w:ascii="Times New Roman" w:eastAsia="Times New Roman" w:hAnsi="Times New Roman" w:cs="Times New Roman"/>
          <w:b/>
          <w:sz w:val="20"/>
          <w:szCs w:val="20"/>
        </w:rPr>
        <w:t>«Застройщиком»</w:t>
      </w:r>
      <w:r>
        <w:rPr>
          <w:rFonts w:ascii="Times New Roman" w:eastAsia="Times New Roman" w:hAnsi="Times New Roman" w:cs="Times New Roman"/>
          <w:sz w:val="20"/>
          <w:szCs w:val="20"/>
        </w:rPr>
        <w:t xml:space="preserve"> обязательства по передаче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(за исключением случаев отказа (уклонения)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xml:space="preserve"> от приёмки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 xml:space="preserve">) в срок, превышающий установленный Договором срок передачи объекта на 2 (два) месяца.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вправе потребовать расторжения Договора в судебном порядке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8.2. </w:t>
      </w:r>
      <w:r>
        <w:rPr>
          <w:rFonts w:ascii="Times New Roman" w:eastAsia="Times New Roman" w:hAnsi="Times New Roman" w:cs="Times New Roman"/>
          <w:b/>
          <w:sz w:val="20"/>
          <w:szCs w:val="20"/>
        </w:rPr>
        <w:t>«Застройщик»</w:t>
      </w:r>
      <w:r>
        <w:rPr>
          <w:rFonts w:ascii="Times New Roman" w:eastAsia="Times New Roman" w:hAnsi="Times New Roman" w:cs="Times New Roman"/>
          <w:sz w:val="20"/>
          <w:szCs w:val="20"/>
        </w:rPr>
        <w:t xml:space="preserve"> вправе в одностороннем внесудебном порядке отказаться от исполнения настоящего Договора в случае:</w:t>
      </w:r>
    </w:p>
    <w:p w:rsidR="00C309EF" w:rsidRDefault="00C309EF" w:rsidP="00C309EF">
      <w:pPr>
        <w:tabs>
          <w:tab w:val="left" w:pos="1304"/>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просрочки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оплаты Цены (независимо от размера недоплаченной суммы) настоящего Договора более чем на 2 два месяца либо при систематическом нарушении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сроков внесения платежей, то есть нарушение срока внесения платежа более чем три раза в течение 12 (двенадцати) месяцев.</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 расторжении настоящего Договора по основаниям, предусмотренным пунктами 8.1, 8.2 Договора,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в течение 3 (трёх) рабочих дней со дня расторжения Договора обязан передать </w:t>
      </w:r>
      <w:r>
        <w:rPr>
          <w:rFonts w:ascii="Times New Roman" w:eastAsia="Times New Roman" w:hAnsi="Times New Roman" w:cs="Times New Roman"/>
          <w:b/>
          <w:sz w:val="20"/>
          <w:szCs w:val="20"/>
        </w:rPr>
        <w:t>«Застройщику»</w:t>
      </w:r>
      <w:r>
        <w:rPr>
          <w:rFonts w:ascii="Times New Roman" w:eastAsia="Times New Roman" w:hAnsi="Times New Roman" w:cs="Times New Roman"/>
          <w:sz w:val="20"/>
          <w:szCs w:val="20"/>
        </w:rPr>
        <w:t xml:space="preserve"> заявление на возврат денежных средств, уплаченных им в счёт цены Договора, с указанием своего счёта, на который будут перечислены денежные средства.</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8.3. В случае одностороннего отказа одной из </w:t>
      </w:r>
      <w:r>
        <w:rPr>
          <w:rFonts w:ascii="Times New Roman" w:eastAsia="Times New Roman" w:hAnsi="Times New Roman" w:cs="Times New Roman"/>
          <w:b/>
          <w:sz w:val="20"/>
          <w:szCs w:val="20"/>
        </w:rPr>
        <w:t>Сторон</w:t>
      </w:r>
      <w:r>
        <w:rPr>
          <w:rFonts w:ascii="Times New Roman" w:eastAsia="Times New Roman" w:hAnsi="Times New Roman" w:cs="Times New Roman"/>
          <w:sz w:val="20"/>
          <w:szCs w:val="20"/>
        </w:rPr>
        <w:t xml:space="preserve"> от исполнения Договора, настоящий Договор считается расторгнутым со дня направления другой </w:t>
      </w:r>
      <w:r>
        <w:rPr>
          <w:rFonts w:ascii="Times New Roman" w:eastAsia="Times New Roman" w:hAnsi="Times New Roman" w:cs="Times New Roman"/>
          <w:b/>
          <w:sz w:val="20"/>
          <w:szCs w:val="20"/>
        </w:rPr>
        <w:t>Стороне</w:t>
      </w:r>
      <w:r>
        <w:rPr>
          <w:rFonts w:ascii="Times New Roman" w:eastAsia="Times New Roman" w:hAnsi="Times New Roman" w:cs="Times New Roman"/>
          <w:sz w:val="20"/>
          <w:szCs w:val="20"/>
        </w:rPr>
        <w:t xml:space="preserve"> уведомления об одностороннем отказе от исполнения Договора по адресу, указанному в настоящем Договоре. </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Указанное уведомление должно быть направлено по почте заказным письмом с описью вложения.</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8.4. В случае расторжения Договора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не вправе требовать заключения нового Договора на </w:t>
      </w:r>
      <w:r>
        <w:rPr>
          <w:rFonts w:ascii="Times New Roman" w:eastAsia="Times New Roman" w:hAnsi="Times New Roman" w:cs="Times New Roman"/>
          <w:b/>
          <w:sz w:val="20"/>
          <w:szCs w:val="20"/>
        </w:rPr>
        <w:t>Объект долевого строительства</w:t>
      </w:r>
      <w:r>
        <w:rPr>
          <w:rFonts w:ascii="Times New Roman" w:eastAsia="Times New Roman" w:hAnsi="Times New Roman" w:cs="Times New Roman"/>
          <w:sz w:val="20"/>
          <w:szCs w:val="20"/>
        </w:rPr>
        <w:t xml:space="preserve"> по цене и на условиях настоящего Договора.</w:t>
      </w:r>
    </w:p>
    <w:p w:rsidR="00C309EF" w:rsidRDefault="00C309EF" w:rsidP="00C309EF">
      <w:pPr>
        <w:spacing w:line="240" w:lineRule="auto"/>
        <w:contextualSpacing/>
        <w:jc w:val="both"/>
        <w:rPr>
          <w:rFonts w:ascii="Times New Roman" w:eastAsia="Times New Roman" w:hAnsi="Times New Roman" w:cs="Times New Roman"/>
          <w:sz w:val="20"/>
          <w:szCs w:val="20"/>
        </w:rPr>
      </w:pPr>
    </w:p>
    <w:p w:rsidR="00C309EF" w:rsidRDefault="00C309EF" w:rsidP="00C309EF">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УСТУПКА ПРАВ ТРЕБОВАНИЙ ПО ДОГОВОРУ</w:t>
      </w:r>
    </w:p>
    <w:p w:rsidR="00C309EF" w:rsidRDefault="00C309EF" w:rsidP="00C309EF">
      <w:pPr>
        <w:spacing w:line="240" w:lineRule="auto"/>
        <w:contextualSpacing/>
        <w:jc w:val="center"/>
        <w:rPr>
          <w:rFonts w:ascii="Times New Roman" w:hAnsi="Times New Roman" w:cs="Times New Roman"/>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9.1. Уступка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прав требований по Договору допускается только после уплаты </w:t>
      </w:r>
      <w:r>
        <w:rPr>
          <w:rFonts w:ascii="Times New Roman" w:eastAsia="Times New Roman" w:hAnsi="Times New Roman" w:cs="Times New Roman"/>
          <w:b/>
          <w:sz w:val="20"/>
          <w:szCs w:val="20"/>
        </w:rPr>
        <w:t>«Участником долевого строительства» «Застройщику»</w:t>
      </w:r>
      <w:r>
        <w:rPr>
          <w:rFonts w:ascii="Times New Roman" w:eastAsia="Times New Roman" w:hAnsi="Times New Roman" w:cs="Times New Roman"/>
          <w:sz w:val="20"/>
          <w:szCs w:val="20"/>
        </w:rPr>
        <w:t xml:space="preserve"> цены Договора в полном объёме, либо с одновременным переводом долга на нового </w:t>
      </w:r>
      <w:r>
        <w:rPr>
          <w:rFonts w:ascii="Times New Roman" w:eastAsia="Times New Roman" w:hAnsi="Times New Roman" w:cs="Times New Roman"/>
          <w:b/>
          <w:sz w:val="20"/>
          <w:szCs w:val="20"/>
        </w:rPr>
        <w:t>«Участника долевого строительства»</w:t>
      </w:r>
      <w:r>
        <w:rPr>
          <w:rFonts w:ascii="Times New Roman" w:eastAsia="Times New Roman" w:hAnsi="Times New Roman" w:cs="Times New Roman"/>
          <w:sz w:val="20"/>
          <w:szCs w:val="20"/>
        </w:rPr>
        <w:t>, в порядке, установленном Гражданским кодексом Российской Федерации.</w:t>
      </w:r>
    </w:p>
    <w:p w:rsidR="00C309EF" w:rsidRDefault="00C309EF" w:rsidP="00C309EF">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Для совершения уступки прав требования третьему лицу согласие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на уступку и (или) согласование </w:t>
      </w:r>
      <w:r>
        <w:rPr>
          <w:rFonts w:ascii="Times New Roman" w:eastAsia="Times New Roman" w:hAnsi="Times New Roman" w:cs="Times New Roman"/>
          <w:b/>
          <w:sz w:val="20"/>
          <w:szCs w:val="20"/>
        </w:rPr>
        <w:t xml:space="preserve">«Застройщиком» </w:t>
      </w:r>
      <w:r>
        <w:rPr>
          <w:rFonts w:ascii="Times New Roman" w:eastAsia="Times New Roman" w:hAnsi="Times New Roman" w:cs="Times New Roman"/>
          <w:sz w:val="20"/>
          <w:szCs w:val="20"/>
        </w:rPr>
        <w:t xml:space="preserve">Договора уступки прав требования по Договору, подлежащего заключению </w:t>
      </w:r>
      <w:r>
        <w:rPr>
          <w:rFonts w:ascii="Times New Roman" w:eastAsia="Times New Roman" w:hAnsi="Times New Roman" w:cs="Times New Roman"/>
          <w:b/>
          <w:sz w:val="20"/>
          <w:szCs w:val="20"/>
        </w:rPr>
        <w:t>«Участником долевого строительства»</w:t>
      </w:r>
      <w:r>
        <w:rPr>
          <w:rFonts w:ascii="Times New Roman" w:eastAsia="Times New Roman" w:hAnsi="Times New Roman" w:cs="Times New Roman"/>
          <w:sz w:val="20"/>
          <w:szCs w:val="20"/>
        </w:rPr>
        <w:t xml:space="preserve"> и третьим лицом, не требуется. </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После уступки прав требования в полном объёме или частично, </w:t>
      </w:r>
      <w:r>
        <w:rPr>
          <w:rFonts w:ascii="Times New Roman" w:eastAsia="Times New Roman" w:hAnsi="Times New Roman" w:cs="Times New Roman"/>
          <w:b/>
          <w:sz w:val="20"/>
          <w:szCs w:val="20"/>
        </w:rPr>
        <w:t>«Участник долевого строительства»</w:t>
      </w:r>
      <w:r>
        <w:rPr>
          <w:rFonts w:ascii="Times New Roman" w:eastAsia="Times New Roman" w:hAnsi="Times New Roman" w:cs="Times New Roman"/>
          <w:sz w:val="20"/>
          <w:szCs w:val="20"/>
        </w:rPr>
        <w:t xml:space="preserve"> уведомляет </w:t>
      </w:r>
      <w:r>
        <w:rPr>
          <w:rFonts w:ascii="Times New Roman" w:eastAsia="Times New Roman" w:hAnsi="Times New Roman" w:cs="Times New Roman"/>
          <w:b/>
          <w:sz w:val="20"/>
          <w:szCs w:val="20"/>
        </w:rPr>
        <w:t>«Застройщика»</w:t>
      </w:r>
      <w:r>
        <w:rPr>
          <w:rFonts w:ascii="Times New Roman" w:eastAsia="Times New Roman" w:hAnsi="Times New Roman" w:cs="Times New Roman"/>
          <w:sz w:val="20"/>
          <w:szCs w:val="20"/>
        </w:rPr>
        <w:t xml:space="preserve"> в течение 2 (двух) рабочих дней со дня государственной регистрации Договора уступки прав требования, о совершении уступки, с приложением: копии Договора уступки прав требования, с отметкой уполномоченного органа о проведенной государственной регистрации.</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 xml:space="preserve">       9.2. Уступка </w:t>
      </w:r>
      <w:r>
        <w:rPr>
          <w:rFonts w:ascii="Times New Roman" w:eastAsia="Times New Roman" w:hAnsi="Times New Roman" w:cs="Times New Roman"/>
          <w:b/>
          <w:sz w:val="20"/>
          <w:szCs w:val="20"/>
        </w:rPr>
        <w:t xml:space="preserve">«Участником долевого строительства» </w:t>
      </w:r>
      <w:r>
        <w:rPr>
          <w:rFonts w:ascii="Times New Roman" w:eastAsia="Times New Roman" w:hAnsi="Times New Roman" w:cs="Times New Roman"/>
          <w:sz w:val="20"/>
          <w:szCs w:val="20"/>
        </w:rPr>
        <w:t xml:space="preserve">прав требований по Договору допускается с момента государственной регистрации Договора до момента подписания </w:t>
      </w:r>
      <w:r>
        <w:rPr>
          <w:rFonts w:ascii="Times New Roman" w:eastAsia="Times New Roman" w:hAnsi="Times New Roman" w:cs="Times New Roman"/>
          <w:b/>
          <w:sz w:val="20"/>
          <w:szCs w:val="20"/>
        </w:rPr>
        <w:t>Сторонами</w:t>
      </w:r>
      <w:r>
        <w:rPr>
          <w:rFonts w:ascii="Times New Roman" w:eastAsia="Times New Roman" w:hAnsi="Times New Roman" w:cs="Times New Roman"/>
          <w:sz w:val="20"/>
          <w:szCs w:val="20"/>
        </w:rPr>
        <w:t xml:space="preserve"> передаточного акта или иного документа о передаче </w:t>
      </w:r>
      <w:r>
        <w:rPr>
          <w:rFonts w:ascii="Times New Roman" w:eastAsia="Times New Roman" w:hAnsi="Times New Roman" w:cs="Times New Roman"/>
          <w:b/>
          <w:sz w:val="20"/>
          <w:szCs w:val="20"/>
        </w:rPr>
        <w:t>Объекта долевого строительства</w:t>
      </w:r>
      <w:r>
        <w:rPr>
          <w:rFonts w:ascii="Times New Roman" w:eastAsia="Times New Roman" w:hAnsi="Times New Roman" w:cs="Times New Roman"/>
          <w:sz w:val="20"/>
          <w:szCs w:val="20"/>
        </w:rPr>
        <w:t>.</w:t>
      </w:r>
    </w:p>
    <w:p w:rsidR="00C309EF" w:rsidRDefault="00C309EF" w:rsidP="00C309EF">
      <w:pPr>
        <w:tabs>
          <w:tab w:val="left" w:pos="1240"/>
        </w:tabs>
        <w:spacing w:after="0" w:line="240" w:lineRule="auto"/>
        <w:contextualSpacing/>
        <w:jc w:val="both"/>
        <w:rPr>
          <w:rFonts w:ascii="Times New Roman" w:eastAsia="Times New Roman" w:hAnsi="Times New Roman" w:cs="Times New Roman"/>
          <w:sz w:val="20"/>
          <w:szCs w:val="20"/>
        </w:rPr>
      </w:pP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ОСВОБОЖДЕНИЕ ОТ ОТВЕТСТВЕННОСТИ (ФОРС-МАЖОР)</w:t>
      </w:r>
    </w:p>
    <w:p w:rsidR="00C309EF" w:rsidRDefault="00C309EF" w:rsidP="00C309EF">
      <w:pPr>
        <w:tabs>
          <w:tab w:val="left" w:pos="720"/>
        </w:tabs>
        <w:spacing w:after="0" w:line="240" w:lineRule="auto"/>
        <w:contextualSpacing/>
        <w:jc w:val="center"/>
        <w:rPr>
          <w:rFonts w:ascii="Times New Roman" w:eastAsia="Times New Roman" w:hAnsi="Times New Roman" w:cs="Times New Roman"/>
          <w:b/>
          <w:sz w:val="20"/>
          <w:szCs w:val="20"/>
        </w:rPr>
      </w:pP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10.1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Сторона</w:t>
      </w:r>
      <w:r>
        <w:rPr>
          <w:rFonts w:ascii="Times New Roman" w:eastAsia="Times New Roman" w:hAnsi="Times New Roman" w:cs="Times New Roman"/>
          <w:sz w:val="20"/>
          <w:szCs w:val="20"/>
        </w:rPr>
        <w:t>,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10.2. К обстоятельствам непреодолимой силы </w:t>
      </w:r>
      <w:r>
        <w:rPr>
          <w:rFonts w:ascii="Times New Roman" w:eastAsia="Times New Roman" w:hAnsi="Times New Roman" w:cs="Times New Roman"/>
          <w:b/>
          <w:sz w:val="20"/>
          <w:szCs w:val="20"/>
        </w:rPr>
        <w:t>Стороны</w:t>
      </w:r>
      <w:r>
        <w:rPr>
          <w:rFonts w:ascii="Times New Roman" w:eastAsia="Times New Roman" w:hAnsi="Times New Roman" w:cs="Times New Roman"/>
          <w:sz w:val="20"/>
          <w:szCs w:val="20"/>
        </w:rPr>
        <w:t xml:space="preserve"> Договора отнесли: объявленную или фактическую войну; террористические акты; боевые действия;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
    <w:p w:rsidR="00C309EF" w:rsidRDefault="00C309EF" w:rsidP="00C309E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10.3. </w:t>
      </w:r>
      <w:r>
        <w:rPr>
          <w:rFonts w:ascii="Times New Roman" w:eastAsia="Times New Roman" w:hAnsi="Times New Roman" w:cs="Times New Roman"/>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309EF" w:rsidRDefault="00C309EF" w:rsidP="00C309EF">
      <w:pPr>
        <w:tabs>
          <w:tab w:val="left" w:pos="720"/>
        </w:tabs>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10.4. </w:t>
      </w:r>
      <w:r>
        <w:rPr>
          <w:rFonts w:ascii="Times New Roman" w:eastAsia="Times New Roman" w:hAnsi="Times New Roman" w:cs="Times New Roman"/>
          <w:b/>
          <w:sz w:val="20"/>
          <w:szCs w:val="20"/>
        </w:rPr>
        <w:t>Сторона</w:t>
      </w:r>
      <w:r>
        <w:rPr>
          <w:rFonts w:ascii="Times New Roman" w:eastAsia="Times New Roman" w:hAnsi="Times New Roman" w:cs="Times New Roman"/>
          <w:sz w:val="20"/>
          <w:szCs w:val="20"/>
        </w:rPr>
        <w:t xml:space="preserve">, которая не исполняет своего обязательства вследствие действия непреодолимой силы, должна известить другую </w:t>
      </w:r>
      <w:r>
        <w:rPr>
          <w:rFonts w:ascii="Times New Roman" w:eastAsia="Times New Roman" w:hAnsi="Times New Roman" w:cs="Times New Roman"/>
          <w:b/>
          <w:sz w:val="20"/>
          <w:szCs w:val="20"/>
        </w:rPr>
        <w:t>Сторону</w:t>
      </w:r>
      <w:r>
        <w:rPr>
          <w:rFonts w:ascii="Times New Roman" w:eastAsia="Times New Roman" w:hAnsi="Times New Roman" w:cs="Times New Roman"/>
          <w:sz w:val="20"/>
          <w:szCs w:val="20"/>
        </w:rPr>
        <w:t xml:space="preserve"> о препятствии и его влиянии на исполнение обязательств без промедления, но не позднее 5 (пяти) дней с момента наступления указанных обстоятельств, в письменной форме с приложением подтверждающего документа, выданного компетентным органом.</w:t>
      </w:r>
    </w:p>
    <w:p w:rsidR="00C309EF" w:rsidRDefault="00C309EF" w:rsidP="00C309EF">
      <w:pPr>
        <w:tabs>
          <w:tab w:val="left" w:pos="720"/>
        </w:tabs>
        <w:spacing w:line="240" w:lineRule="auto"/>
        <w:contextualSpacing/>
        <w:jc w:val="both"/>
        <w:rPr>
          <w:rFonts w:ascii="Times New Roman" w:eastAsia="Times New Roman" w:hAnsi="Times New Roman" w:cs="Times New Roman"/>
          <w:sz w:val="20"/>
          <w:szCs w:val="20"/>
        </w:rPr>
      </w:pPr>
    </w:p>
    <w:p w:rsidR="00C309EF" w:rsidRDefault="00C309EF" w:rsidP="00C309EF">
      <w:pPr>
        <w:tabs>
          <w:tab w:val="left" w:pos="720"/>
        </w:tabs>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РАЗРЕШЕНИЕ СПОРОВ</w:t>
      </w:r>
    </w:p>
    <w:p w:rsidR="00C309EF" w:rsidRDefault="00C309EF" w:rsidP="00C309EF">
      <w:pPr>
        <w:tabs>
          <w:tab w:val="left" w:pos="720"/>
        </w:tabs>
        <w:spacing w:line="240" w:lineRule="auto"/>
        <w:contextualSpacing/>
        <w:jc w:val="center"/>
        <w:rPr>
          <w:rFonts w:ascii="Times New Roman" w:hAnsi="Times New Roman" w:cs="Times New Roman"/>
          <w:b/>
          <w:sz w:val="20"/>
          <w:szCs w:val="20"/>
        </w:rPr>
      </w:pPr>
    </w:p>
    <w:p w:rsidR="00C309EF" w:rsidRDefault="00C309EF" w:rsidP="00C309EF">
      <w:pPr>
        <w:tabs>
          <w:tab w:val="left"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11.1. Споры и разногласия, возникающие между </w:t>
      </w:r>
      <w:r>
        <w:rPr>
          <w:rFonts w:ascii="Times New Roman" w:hAnsi="Times New Roman" w:cs="Times New Roman"/>
          <w:b/>
          <w:sz w:val="20"/>
          <w:szCs w:val="20"/>
        </w:rPr>
        <w:t>Сторонами</w:t>
      </w:r>
      <w:r>
        <w:rPr>
          <w:rFonts w:ascii="Times New Roman" w:hAnsi="Times New Roman" w:cs="Times New Roman"/>
          <w:sz w:val="20"/>
          <w:szCs w:val="20"/>
        </w:rPr>
        <w:t xml:space="preserve"> при исполнении обязательств по Договору, разрешаются путём переговоров. </w:t>
      </w:r>
    </w:p>
    <w:p w:rsidR="00C309EF" w:rsidRDefault="00C309EF" w:rsidP="00C309EF">
      <w:pPr>
        <w:tabs>
          <w:tab w:val="left"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11.2. При недостижении согласия по спорным вопросам, каждая из </w:t>
      </w:r>
      <w:r>
        <w:rPr>
          <w:rFonts w:ascii="Times New Roman" w:hAnsi="Times New Roman" w:cs="Times New Roman"/>
          <w:b/>
          <w:sz w:val="20"/>
          <w:szCs w:val="20"/>
        </w:rPr>
        <w:t>Сторон</w:t>
      </w:r>
      <w:r>
        <w:rPr>
          <w:rFonts w:ascii="Times New Roman" w:hAnsi="Times New Roman" w:cs="Times New Roman"/>
          <w:sz w:val="20"/>
          <w:szCs w:val="20"/>
        </w:rPr>
        <w:t xml:space="preserve"> вправе обратиться в суд.</w:t>
      </w:r>
    </w:p>
    <w:p w:rsidR="00C309EF" w:rsidRDefault="00C309EF" w:rsidP="00C309EF">
      <w:pPr>
        <w:tabs>
          <w:tab w:val="left" w:pos="720"/>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11.3. Досудебное урегулирование споров является обязательным условием.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r w:rsidRPr="00AF4D93">
        <w:rPr>
          <w:rFonts w:ascii="Times New Roman" w:hAnsi="Times New Roman" w:cs="Times New Roman"/>
          <w:b/>
          <w:sz w:val="20"/>
          <w:szCs w:val="20"/>
        </w:rPr>
        <w:t>12. ОТВЕТСТВЕННОСТЬ СТОРОН</w:t>
      </w:r>
    </w:p>
    <w:p w:rsidR="000819F3" w:rsidRPr="00AF4D93" w:rsidRDefault="000819F3" w:rsidP="000819F3">
      <w:pPr>
        <w:tabs>
          <w:tab w:val="left" w:pos="720"/>
        </w:tabs>
        <w:spacing w:line="240" w:lineRule="auto"/>
        <w:contextualSpacing/>
        <w:jc w:val="center"/>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12.1. По настоящему Договору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несут ответственность в соответствии с действующим законодательством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12.2. В случае неисполнения или ненадлежащего исполнения обязательств по Договору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не исполнившая своих обязательств или ненадлежащим образом исполнившая свои обязательства, обязана уплатить другой </w:t>
      </w:r>
      <w:r w:rsidRPr="00AF4D93">
        <w:rPr>
          <w:rFonts w:ascii="Times New Roman" w:hAnsi="Times New Roman" w:cs="Times New Roman"/>
          <w:b/>
          <w:sz w:val="20"/>
          <w:szCs w:val="20"/>
        </w:rPr>
        <w:t>Стороне</w:t>
      </w:r>
      <w:r w:rsidRPr="00AF4D93">
        <w:rPr>
          <w:rFonts w:ascii="Times New Roman" w:hAnsi="Times New Roman" w:cs="Times New Roman"/>
          <w:sz w:val="20"/>
          <w:szCs w:val="20"/>
        </w:rPr>
        <w:t xml:space="preserve"> предусмотренные действующим законодательством Российской Федерации и настоящим Договором неустойки (штрафы, пени) и возместить в полном объёме причинённые убытки сверх неустойки.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12.3. В случае нарушения установленного Договором срока внесения платежа, </w:t>
      </w:r>
      <w:r w:rsidRPr="00AF4D93">
        <w:rPr>
          <w:rFonts w:ascii="Times New Roman" w:hAnsi="Times New Roman" w:cs="Times New Roman"/>
          <w:b/>
          <w:sz w:val="20"/>
          <w:szCs w:val="20"/>
        </w:rPr>
        <w:t xml:space="preserve">«Участник долевого строительства» </w:t>
      </w:r>
      <w:r w:rsidRPr="00AF4D93">
        <w:rPr>
          <w:rFonts w:ascii="Times New Roman" w:hAnsi="Times New Roman" w:cs="Times New Roman"/>
          <w:sz w:val="20"/>
          <w:szCs w:val="20"/>
        </w:rPr>
        <w:t xml:space="preserve">уплачивает </w:t>
      </w:r>
      <w:r w:rsidRPr="00AF4D93">
        <w:rPr>
          <w:rFonts w:ascii="Times New Roman" w:hAnsi="Times New Roman" w:cs="Times New Roman"/>
          <w:b/>
          <w:sz w:val="20"/>
          <w:szCs w:val="20"/>
        </w:rPr>
        <w:t xml:space="preserve">«Застройщику» </w:t>
      </w:r>
      <w:r w:rsidRPr="00AF4D93">
        <w:rPr>
          <w:rFonts w:ascii="Times New Roman" w:hAnsi="Times New Roman" w:cs="Times New Roman"/>
          <w:sz w:val="20"/>
          <w:szCs w:val="20"/>
        </w:rPr>
        <w:t>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12.4. При подписании настоящего Договора обращено внимание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на следующие положения закона:</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ничтожность сделки с момента её совершения, в случае если сделка совершена лишь для вида, без намерения создать соответствующие ей правовые последствия, а также, если сделка совершена с целью прикрыть другую сделку, в том числе сделку на иных условиях (ст. 170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ничтожность сделки, совершённой гражданином, признанным недееспособным вследствие психического расстройства (ст. 171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гражданином, хотя и дееспособным, но находившимся в момент её совершения в таком состоянии, когда он не был способен понимать значение своих действий или руководить ими (ст. 177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заблуждения, имеющего существенное значение (ст. 178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или угрозы, обмана, обмана потерпевшего третьим лицом, совершённой на крайне невыгодных условиях, а также сделки, которую лицо было вынуждено совершить вследствие стечения тяжёлых обстоятельств, чем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воспользовалась (ст. 179 Гражданского кодекса Российской Федерации);</w:t>
      </w:r>
    </w:p>
    <w:p w:rsidR="00321496"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срок исковой давности по требованиям о применении последствий недействительности ничтожности сделки и признании такой сделки недей</w:t>
      </w:r>
      <w:r w:rsidR="00321496" w:rsidRPr="00AF4D93">
        <w:rPr>
          <w:rFonts w:ascii="Times New Roman" w:hAnsi="Times New Roman" w:cs="Times New Roman"/>
          <w:sz w:val="20"/>
          <w:szCs w:val="20"/>
        </w:rPr>
        <w:t>ствительной составляет три года.</w:t>
      </w:r>
      <w:r w:rsidRPr="00AF4D93">
        <w:rPr>
          <w:rFonts w:ascii="Times New Roman" w:hAnsi="Times New Roman" w:cs="Times New Roman"/>
          <w:sz w:val="20"/>
          <w:szCs w:val="20"/>
        </w:rPr>
        <w:t xml:space="preserve"> </w:t>
      </w:r>
    </w:p>
    <w:p w:rsidR="000819F3" w:rsidRPr="00AF4D93" w:rsidRDefault="00321496"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Т</w:t>
      </w:r>
      <w:r w:rsidR="000819F3" w:rsidRPr="00AF4D93">
        <w:rPr>
          <w:rFonts w:ascii="Times New Roman" w:hAnsi="Times New Roman" w:cs="Times New Roman"/>
          <w:sz w:val="20"/>
          <w:szCs w:val="20"/>
        </w:rPr>
        <w:t xml:space="preserve">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w:t>
      </w:r>
      <w:r w:rsidR="000819F3" w:rsidRPr="00AF4D93">
        <w:rPr>
          <w:rFonts w:ascii="Times New Roman" w:hAnsi="Times New Roman" w:cs="Times New Roman"/>
          <w:b/>
          <w:sz w:val="20"/>
          <w:szCs w:val="20"/>
        </w:rPr>
        <w:t>Стороной</w:t>
      </w:r>
      <w:r w:rsidR="000819F3" w:rsidRPr="00AF4D93">
        <w:rPr>
          <w:rFonts w:ascii="Times New Roman" w:hAnsi="Times New Roman" w:cs="Times New Roman"/>
          <w:sz w:val="20"/>
          <w:szCs w:val="20"/>
        </w:rPr>
        <w:t xml:space="preserve"> сделки, со дня, когда лицо узнало или должно был</w:t>
      </w:r>
      <w:r w:rsidRPr="00AF4D93">
        <w:rPr>
          <w:rFonts w:ascii="Times New Roman" w:hAnsi="Times New Roman" w:cs="Times New Roman"/>
          <w:sz w:val="20"/>
          <w:szCs w:val="20"/>
        </w:rPr>
        <w:t>о узнать о начале её исполнения.</w:t>
      </w:r>
      <w:r w:rsidR="000819F3" w:rsidRPr="00AF4D93">
        <w:rPr>
          <w:rFonts w:ascii="Times New Roman" w:hAnsi="Times New Roman" w:cs="Times New Roman"/>
          <w:sz w:val="20"/>
          <w:szCs w:val="20"/>
        </w:rPr>
        <w:t xml:space="preserve"> </w:t>
      </w:r>
      <w:r w:rsidRPr="00AF4D93">
        <w:rPr>
          <w:rFonts w:ascii="Times New Roman" w:hAnsi="Times New Roman" w:cs="Times New Roman"/>
          <w:sz w:val="20"/>
          <w:szCs w:val="20"/>
        </w:rPr>
        <w:t>П</w:t>
      </w:r>
      <w:r w:rsidR="000819F3" w:rsidRPr="00AF4D93">
        <w:rPr>
          <w:rFonts w:ascii="Times New Roman" w:hAnsi="Times New Roman" w:cs="Times New Roman"/>
          <w:sz w:val="20"/>
          <w:szCs w:val="20"/>
        </w:rPr>
        <w:t xml:space="preserve">ри этом срок исковой давности для лица, не являющегося </w:t>
      </w:r>
      <w:r w:rsidR="000819F3" w:rsidRPr="00AF4D93">
        <w:rPr>
          <w:rFonts w:ascii="Times New Roman" w:hAnsi="Times New Roman" w:cs="Times New Roman"/>
          <w:b/>
          <w:sz w:val="20"/>
          <w:szCs w:val="20"/>
        </w:rPr>
        <w:t>Стороной</w:t>
      </w:r>
      <w:r w:rsidR="000819F3" w:rsidRPr="00AF4D93">
        <w:rPr>
          <w:rFonts w:ascii="Times New Roman" w:hAnsi="Times New Roman" w:cs="Times New Roman"/>
          <w:sz w:val="20"/>
          <w:szCs w:val="20"/>
        </w:rPr>
        <w:t xml:space="preserve"> сделки, во всяком случае, не может превышать десять лет со дня начала исполнения сделки;</w:t>
      </w:r>
    </w:p>
    <w:p w:rsidR="00321496"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срок исковой давности по требованию о признании оспоримой сделки недействительной и о применении последствий её недейст</w:t>
      </w:r>
      <w:r w:rsidR="00321496" w:rsidRPr="00AF4D93">
        <w:rPr>
          <w:rFonts w:ascii="Times New Roman" w:hAnsi="Times New Roman" w:cs="Times New Roman"/>
          <w:sz w:val="20"/>
          <w:szCs w:val="20"/>
        </w:rPr>
        <w:t>вительности составляет один год.</w:t>
      </w:r>
      <w:r w:rsidRPr="00AF4D93">
        <w:rPr>
          <w:rFonts w:ascii="Times New Roman" w:hAnsi="Times New Roman" w:cs="Times New Roman"/>
          <w:sz w:val="20"/>
          <w:szCs w:val="20"/>
        </w:rPr>
        <w:t xml:space="preserve"> </w:t>
      </w:r>
    </w:p>
    <w:p w:rsidR="000819F3" w:rsidRPr="00AF4D93" w:rsidRDefault="00321496"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Т</w:t>
      </w:r>
      <w:r w:rsidR="000819F3" w:rsidRPr="00AF4D93">
        <w:rPr>
          <w:rFonts w:ascii="Times New Roman" w:hAnsi="Times New Roman" w:cs="Times New Roman"/>
          <w:sz w:val="20"/>
          <w:szCs w:val="20"/>
        </w:rPr>
        <w:t>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(ст. 181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002B2CD4">
        <w:rPr>
          <w:rFonts w:ascii="Times New Roman" w:hAnsi="Times New Roman" w:cs="Times New Roman"/>
          <w:sz w:val="20"/>
          <w:szCs w:val="20"/>
        </w:rPr>
        <w:t xml:space="preserve">     - возможность расторжения Д</w:t>
      </w:r>
      <w:r w:rsidRPr="00AF4D93">
        <w:rPr>
          <w:rFonts w:ascii="Times New Roman" w:hAnsi="Times New Roman" w:cs="Times New Roman"/>
          <w:sz w:val="20"/>
          <w:szCs w:val="20"/>
        </w:rPr>
        <w:t>оговора по иску заинтересованных лиц, чьи интересы нарушены совершением настоящей сделки (статьи 256,292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 положения статьи 167 Гражданского кодекса Российской Федерации о последствиях недействительной сделки, в том числе о том, что лицо, которое знало или должно было знать об основаниях недействительности оспариваемой сделки, после признания этой сделки недействительной не считается </w:t>
      </w:r>
      <w:r w:rsidRPr="00AF4D93">
        <w:rPr>
          <w:rFonts w:ascii="Times New Roman" w:hAnsi="Times New Roman" w:cs="Times New Roman"/>
          <w:sz w:val="20"/>
          <w:szCs w:val="20"/>
        </w:rPr>
        <w:lastRenderedPageBreak/>
        <w:t>действовавшим добросовестно, в частности, если его поведение после заключения сделки давало другим лицам основание полагаться на действительность сделки;</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положения статьи 37 Гражданского кодекса Российской Федерации, в соответствии с которой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ведение судебных дел между подопечным и супругом опекуна или попечителя и их близкими родственниками;</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1 статьи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способе обеспечения исполнением </w:t>
      </w:r>
      <w:r w:rsidRPr="00AF4D93">
        <w:rPr>
          <w:rFonts w:ascii="Times New Roman" w:hAnsi="Times New Roman" w:cs="Times New Roman"/>
          <w:b/>
          <w:sz w:val="20"/>
          <w:szCs w:val="20"/>
        </w:rPr>
        <w:t xml:space="preserve">«Застройщиком» </w:t>
      </w:r>
      <w:r w:rsidRPr="00AF4D93">
        <w:rPr>
          <w:rFonts w:ascii="Times New Roman" w:hAnsi="Times New Roman" w:cs="Times New Roman"/>
          <w:sz w:val="20"/>
          <w:szCs w:val="20"/>
        </w:rPr>
        <w:t>обяз</w:t>
      </w:r>
      <w:r w:rsidR="00AF4D93" w:rsidRPr="00AF4D93">
        <w:rPr>
          <w:rFonts w:ascii="Times New Roman" w:hAnsi="Times New Roman" w:cs="Times New Roman"/>
          <w:sz w:val="20"/>
          <w:szCs w:val="20"/>
        </w:rPr>
        <w:t>ательств по Д</w:t>
      </w:r>
      <w:r w:rsidRPr="00AF4D93">
        <w:rPr>
          <w:rFonts w:ascii="Times New Roman" w:hAnsi="Times New Roman" w:cs="Times New Roman"/>
          <w:sz w:val="20"/>
          <w:szCs w:val="20"/>
        </w:rPr>
        <w:t>оговору;</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невозможность ссылаться на иные документы и требовать исполнения условий сделки, согласие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по которым не достигнуто в рамках настоящего Договора (ст. 432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статьи 174.1 Гражданского кодекса Российской Федерации о последствиях совершения сделки в отношении имущества, распоряжение которым запрещено или ограничено;</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2 статьи 41 Семейного кодекса Российской Федерации о том, что брачный договор заключается в письменной форме и подлежит нотариальному удостоверению;</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положения пункта 1 статьи 39 Семейного кодекса Российской Федерации о том, что Договором может быть установлено иное соотношение размера долей;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ответственность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в случае несоответствия условий</w:t>
      </w:r>
      <w:r w:rsidR="00AF4D93" w:rsidRPr="00AF4D93">
        <w:rPr>
          <w:rFonts w:ascii="Times New Roman" w:hAnsi="Times New Roman" w:cs="Times New Roman"/>
          <w:sz w:val="20"/>
          <w:szCs w:val="20"/>
        </w:rPr>
        <w:t xml:space="preserve"> о продажной цене, указанных в Д</w:t>
      </w:r>
      <w:r w:rsidRPr="00AF4D93">
        <w:rPr>
          <w:rFonts w:ascii="Times New Roman" w:hAnsi="Times New Roman" w:cs="Times New Roman"/>
          <w:sz w:val="20"/>
          <w:szCs w:val="20"/>
        </w:rPr>
        <w:t>оговоре, фактическим, а именно уклонение от уплаты налогов и (или) сборов с физического лица путём непредставления налоговой декларации либо включением в налоговую декларацию заведомо ложных сведений (ст. 198 Уголовного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12.5. Согласно статье 431.2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proofErr w:type="gramStart"/>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Сторона</w:t>
      </w:r>
      <w:r w:rsidR="00AF4D93" w:rsidRPr="00AF4D93">
        <w:rPr>
          <w:rFonts w:ascii="Times New Roman" w:hAnsi="Times New Roman" w:cs="Times New Roman"/>
          <w:sz w:val="20"/>
          <w:szCs w:val="20"/>
        </w:rPr>
        <w:t>, которая при заключении Д</w:t>
      </w:r>
      <w:r w:rsidRPr="00AF4D93">
        <w:rPr>
          <w:rFonts w:ascii="Times New Roman" w:hAnsi="Times New Roman" w:cs="Times New Roman"/>
          <w:sz w:val="20"/>
          <w:szCs w:val="20"/>
        </w:rPr>
        <w:t xml:space="preserve">оговора либо до или после его заключения дала другой </w:t>
      </w:r>
      <w:r w:rsidRPr="00AF4D93">
        <w:rPr>
          <w:rFonts w:ascii="Times New Roman" w:hAnsi="Times New Roman" w:cs="Times New Roman"/>
          <w:b/>
          <w:sz w:val="20"/>
          <w:szCs w:val="20"/>
        </w:rPr>
        <w:t>Стороне</w:t>
      </w:r>
      <w:r w:rsidRPr="00AF4D93">
        <w:rPr>
          <w:rFonts w:ascii="Times New Roman" w:hAnsi="Times New Roman" w:cs="Times New Roman"/>
          <w:sz w:val="20"/>
          <w:szCs w:val="20"/>
        </w:rPr>
        <w:t xml:space="preserve"> недостоверные заверения об обстоятельствах, и</w:t>
      </w:r>
      <w:r w:rsidR="00AF4D93" w:rsidRPr="00AF4D93">
        <w:rPr>
          <w:rFonts w:ascii="Times New Roman" w:hAnsi="Times New Roman" w:cs="Times New Roman"/>
          <w:sz w:val="20"/>
          <w:szCs w:val="20"/>
        </w:rPr>
        <w:t>меющих значение для заключения Д</w:t>
      </w:r>
      <w:r w:rsidRPr="00AF4D93">
        <w:rPr>
          <w:rFonts w:ascii="Times New Roman" w:hAnsi="Times New Roman" w:cs="Times New Roman"/>
          <w:sz w:val="20"/>
          <w:szCs w:val="20"/>
        </w:rPr>
        <w:t>оговора, его исполнения или прекращения (в то</w:t>
      </w:r>
      <w:r w:rsidR="00AF4D93" w:rsidRPr="00AF4D93">
        <w:rPr>
          <w:rFonts w:ascii="Times New Roman" w:hAnsi="Times New Roman" w:cs="Times New Roman"/>
          <w:sz w:val="20"/>
          <w:szCs w:val="20"/>
        </w:rPr>
        <w:t>м числе относящихся к предмету Д</w:t>
      </w:r>
      <w:r w:rsidRPr="00AF4D93">
        <w:rPr>
          <w:rFonts w:ascii="Times New Roman" w:hAnsi="Times New Roman" w:cs="Times New Roman"/>
          <w:sz w:val="20"/>
          <w:szCs w:val="20"/>
        </w:rPr>
        <w:t>оговора, полномочиям н</w:t>
      </w:r>
      <w:r w:rsidR="00AF4D93" w:rsidRPr="00AF4D93">
        <w:rPr>
          <w:rFonts w:ascii="Times New Roman" w:hAnsi="Times New Roman" w:cs="Times New Roman"/>
          <w:sz w:val="20"/>
          <w:szCs w:val="20"/>
        </w:rPr>
        <w:t>а его заключение, соответствию Д</w:t>
      </w:r>
      <w:r w:rsidRPr="00AF4D93">
        <w:rPr>
          <w:rFonts w:ascii="Times New Roman" w:hAnsi="Times New Roman" w:cs="Times New Roman"/>
          <w:sz w:val="20"/>
          <w:szCs w:val="20"/>
        </w:rPr>
        <w:t>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 xml:space="preserve">Стороне </w:t>
      </w:r>
      <w:r w:rsidRPr="00AF4D93">
        <w:rPr>
          <w:rFonts w:ascii="Times New Roman" w:hAnsi="Times New Roman" w:cs="Times New Roman"/>
          <w:sz w:val="20"/>
          <w:szCs w:val="20"/>
        </w:rPr>
        <w:t>по её требованию убытки, причинённые недостоверностью таких заверений, или уплатить предусмотренную договором неустойку в размере 4% (четырёх процентов) от продажной стоимости;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предусмотренная ответственность наступает, если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предоставившая недостоверные заверения, исходила из того, что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будет полагаться на них, или имела разумные основания исходить из такого предположения;</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w:t>
      </w: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полагавшаяся на недостоверные заверения контрагента, имеющие для неё существенное значение, наряду с требованием о возмещении убытков или взыскании неусто</w:t>
      </w:r>
      <w:r w:rsidR="00AF4D93" w:rsidRPr="00AF4D93">
        <w:rPr>
          <w:rFonts w:ascii="Times New Roman" w:hAnsi="Times New Roman" w:cs="Times New Roman"/>
          <w:sz w:val="20"/>
          <w:szCs w:val="20"/>
        </w:rPr>
        <w:t>йки также вправе отказаться от Д</w:t>
      </w:r>
      <w:r w:rsidRPr="00AF4D93">
        <w:rPr>
          <w:rFonts w:ascii="Times New Roman" w:hAnsi="Times New Roman" w:cs="Times New Roman"/>
          <w:sz w:val="20"/>
          <w:szCs w:val="20"/>
        </w:rPr>
        <w:t xml:space="preserve">оговора, если иное не предусмотрено соглашением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w:t>
      </w:r>
      <w:r w:rsidRPr="00AF4D93">
        <w:rPr>
          <w:rFonts w:ascii="Times New Roman" w:hAnsi="Times New Roman" w:cs="Times New Roman"/>
          <w:b/>
          <w:sz w:val="20"/>
          <w:szCs w:val="20"/>
        </w:rPr>
        <w:t>Сторона</w:t>
      </w:r>
      <w:r w:rsidR="002B2CD4">
        <w:rPr>
          <w:rFonts w:ascii="Times New Roman" w:hAnsi="Times New Roman" w:cs="Times New Roman"/>
          <w:sz w:val="20"/>
          <w:szCs w:val="20"/>
        </w:rPr>
        <w:t>, заключившая Д</w:t>
      </w:r>
      <w:r w:rsidRPr="00AF4D93">
        <w:rPr>
          <w:rFonts w:ascii="Times New Roman" w:hAnsi="Times New Roman" w:cs="Times New Roman"/>
          <w:sz w:val="20"/>
          <w:szCs w:val="20"/>
        </w:rPr>
        <w:t xml:space="preserve">оговор под влиянием обмана или существенного заблуждения, вызванного недостоверными заверениями, данными другой </w:t>
      </w:r>
      <w:r w:rsidRPr="00AF4D93">
        <w:rPr>
          <w:rFonts w:ascii="Times New Roman" w:hAnsi="Times New Roman" w:cs="Times New Roman"/>
          <w:b/>
          <w:sz w:val="20"/>
          <w:szCs w:val="20"/>
        </w:rPr>
        <w:t>Стороной</w:t>
      </w:r>
      <w:r w:rsidR="00AF4D93" w:rsidRPr="00AF4D93">
        <w:rPr>
          <w:rFonts w:ascii="Times New Roman" w:hAnsi="Times New Roman" w:cs="Times New Roman"/>
          <w:sz w:val="20"/>
          <w:szCs w:val="20"/>
        </w:rPr>
        <w:t>, вправе вместо отказа от Договора требовать признания Д</w:t>
      </w:r>
      <w:r w:rsidRPr="00AF4D93">
        <w:rPr>
          <w:rFonts w:ascii="Times New Roman" w:hAnsi="Times New Roman" w:cs="Times New Roman"/>
          <w:sz w:val="20"/>
          <w:szCs w:val="20"/>
        </w:rPr>
        <w:t>оговора недействительным.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осознают, что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предоставившая недостоверные заверения, знала, что другая </w:t>
      </w:r>
      <w:r w:rsidRPr="00AF4D93">
        <w:rPr>
          <w:rFonts w:ascii="Times New Roman" w:hAnsi="Times New Roman" w:cs="Times New Roman"/>
          <w:b/>
          <w:sz w:val="20"/>
          <w:szCs w:val="20"/>
        </w:rPr>
        <w:t>Сторона</w:t>
      </w:r>
      <w:r w:rsidRPr="00AF4D93">
        <w:rPr>
          <w:rFonts w:ascii="Times New Roman" w:hAnsi="Times New Roman" w:cs="Times New Roman"/>
          <w:sz w:val="20"/>
          <w:szCs w:val="20"/>
        </w:rPr>
        <w:t xml:space="preserve"> будет полагаться на такие заверения.</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12.6. </w:t>
      </w:r>
      <w:r w:rsidRPr="00AF4D93">
        <w:rPr>
          <w:rFonts w:ascii="Times New Roman" w:hAnsi="Times New Roman" w:cs="Times New Roman"/>
          <w:b/>
          <w:sz w:val="20"/>
          <w:szCs w:val="20"/>
        </w:rPr>
        <w:t xml:space="preserve">Стороны </w:t>
      </w:r>
      <w:r w:rsidRPr="00AF4D93">
        <w:rPr>
          <w:rFonts w:ascii="Times New Roman" w:hAnsi="Times New Roman" w:cs="Times New Roman"/>
          <w:sz w:val="20"/>
          <w:szCs w:val="20"/>
        </w:rPr>
        <w:t>подтверждают, что:</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вышеуказанные положения Гражданского кодекса Российской Федерации, Семейного кодекса Российской Федерации им полностью понятны;</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заключаемая сделка полностью соответствует их намерениям;</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 действуют добросовестно и не умалчивают о каких-либо обстоятельствах, которые могут привести к признанию настоящей сделки недействительной.</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r w:rsidRPr="00AF4D93">
        <w:rPr>
          <w:rFonts w:ascii="Times New Roman" w:hAnsi="Times New Roman" w:cs="Times New Roman"/>
          <w:b/>
          <w:sz w:val="20"/>
          <w:szCs w:val="20"/>
        </w:rPr>
        <w:t>13. ЗАКЛЮЧИТЕЛЬНЫЕ ПОЛОЖЕНИЯ</w:t>
      </w:r>
    </w:p>
    <w:p w:rsidR="000819F3" w:rsidRPr="00AF4D93" w:rsidRDefault="000819F3" w:rsidP="000819F3">
      <w:pPr>
        <w:tabs>
          <w:tab w:val="left" w:pos="720"/>
        </w:tabs>
        <w:spacing w:line="240" w:lineRule="auto"/>
        <w:contextualSpacing/>
        <w:jc w:val="center"/>
        <w:rPr>
          <w:rFonts w:ascii="Times New Roman" w:hAnsi="Times New Roman" w:cs="Times New Roman"/>
          <w:b/>
          <w:sz w:val="20"/>
          <w:szCs w:val="20"/>
        </w:rPr>
      </w:pP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13.1. Настоящий Договор подлежит государственной регистрации в Едином государственном реестре недвижимости и действует до полного исполнения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своих обязательств по Договору.</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13.2. </w:t>
      </w:r>
      <w:proofErr w:type="gramStart"/>
      <w:r w:rsidR="002B2CD4" w:rsidRPr="002B2CD4">
        <w:rPr>
          <w:rFonts w:ascii="Times New Roman" w:hAnsi="Times New Roman" w:cs="Times New Roman"/>
          <w:sz w:val="20"/>
          <w:szCs w:val="20"/>
        </w:rPr>
        <w:t xml:space="preserve">Общество с ограниченной ответственность «Специализированный застройщик «Строительная компания </w:t>
      </w:r>
      <w:proofErr w:type="spellStart"/>
      <w:r w:rsidR="002B2CD4" w:rsidRPr="002B2CD4">
        <w:rPr>
          <w:rFonts w:ascii="Times New Roman" w:hAnsi="Times New Roman" w:cs="Times New Roman"/>
          <w:sz w:val="20"/>
          <w:szCs w:val="20"/>
        </w:rPr>
        <w:t>Жупиков</w:t>
      </w:r>
      <w:proofErr w:type="spellEnd"/>
      <w:r w:rsidR="002B2CD4" w:rsidRPr="002B2CD4">
        <w:rPr>
          <w:rFonts w:ascii="Times New Roman" w:hAnsi="Times New Roman" w:cs="Times New Roman"/>
          <w:sz w:val="20"/>
          <w:szCs w:val="20"/>
        </w:rPr>
        <w:t>» (ООО «СЗ «СКЖ»)</w:t>
      </w:r>
      <w:r w:rsidR="00AF4D93" w:rsidRPr="002B2CD4">
        <w:rPr>
          <w:rFonts w:ascii="Times New Roman" w:hAnsi="Times New Roman" w:cs="Times New Roman"/>
          <w:sz w:val="20"/>
          <w:szCs w:val="20"/>
        </w:rPr>
        <w:t>,</w:t>
      </w:r>
      <w:r w:rsidRPr="002B2CD4">
        <w:rPr>
          <w:rFonts w:ascii="Times New Roman" w:hAnsi="Times New Roman" w:cs="Times New Roman"/>
          <w:sz w:val="20"/>
          <w:szCs w:val="20"/>
        </w:rPr>
        <w:t xml:space="preserve"> в лице</w:t>
      </w:r>
      <w:r w:rsidRPr="00AF4D93">
        <w:rPr>
          <w:rFonts w:ascii="Times New Roman" w:hAnsi="Times New Roman" w:cs="Times New Roman"/>
          <w:sz w:val="20"/>
          <w:szCs w:val="20"/>
        </w:rPr>
        <w:t xml:space="preserve"> </w:t>
      </w:r>
      <w:proofErr w:type="spellStart"/>
      <w:r w:rsidRPr="00AF4D93">
        <w:rPr>
          <w:rFonts w:ascii="Times New Roman" w:hAnsi="Times New Roman" w:cs="Times New Roman"/>
          <w:sz w:val="20"/>
          <w:szCs w:val="20"/>
        </w:rPr>
        <w:t>Карганова</w:t>
      </w:r>
      <w:proofErr w:type="spellEnd"/>
      <w:r w:rsidRPr="00AF4D93">
        <w:rPr>
          <w:rFonts w:ascii="Times New Roman" w:hAnsi="Times New Roman" w:cs="Times New Roman"/>
          <w:sz w:val="20"/>
          <w:szCs w:val="20"/>
        </w:rPr>
        <w:t xml:space="preserve"> Антона Александровича</w:t>
      </w:r>
      <w:r w:rsidR="00AF4D93" w:rsidRPr="00AF4D93">
        <w:rPr>
          <w:rFonts w:ascii="Times New Roman" w:hAnsi="Times New Roman" w:cs="Times New Roman"/>
          <w:sz w:val="20"/>
          <w:szCs w:val="20"/>
        </w:rPr>
        <w:t>,</w:t>
      </w:r>
      <w:r w:rsidRPr="00AF4D93">
        <w:rPr>
          <w:rFonts w:ascii="Times New Roman" w:hAnsi="Times New Roman" w:cs="Times New Roman"/>
          <w:sz w:val="20"/>
          <w:szCs w:val="20"/>
        </w:rPr>
        <w:t xml:space="preserve"> гарантирует, что оно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w:t>
      </w:r>
      <w:proofErr w:type="gramEnd"/>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13.3.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подтверждают, что арбитражным судом производство по делу о банкротстве в отношении их не возбуждалось, процедуры, применяемые в деле о банкротстве, не вводились.</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13.4. </w:t>
      </w:r>
      <w:r w:rsidRPr="00AF4D93">
        <w:rPr>
          <w:rFonts w:ascii="Times New Roman" w:hAnsi="Times New Roman" w:cs="Times New Roman"/>
          <w:b/>
          <w:sz w:val="20"/>
          <w:szCs w:val="20"/>
        </w:rPr>
        <w:t>Стороны</w:t>
      </w:r>
      <w:r w:rsidRPr="00AF4D93">
        <w:rPr>
          <w:rFonts w:ascii="Times New Roman" w:hAnsi="Times New Roman" w:cs="Times New Roman"/>
          <w:sz w:val="20"/>
          <w:szCs w:val="20"/>
        </w:rPr>
        <w:t xml:space="preserve"> подтверждают, что они не лишены дееспособности, не состоят под опекой и попечительством, не страдают заболеваниями, препятствующими осознанию сути подписываемого </w:t>
      </w:r>
      <w:r w:rsidRPr="00AF4D93">
        <w:rPr>
          <w:rFonts w:ascii="Times New Roman" w:hAnsi="Times New Roman" w:cs="Times New Roman"/>
          <w:sz w:val="20"/>
          <w:szCs w:val="20"/>
        </w:rPr>
        <w:lastRenderedPageBreak/>
        <w:t>документа, и что отсутствуют обстоятельства, вынуждающие их совершать данную сделку на крайне невыгодных для себя условиях.</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13.5. </w:t>
      </w:r>
      <w:r w:rsidRPr="00AF4D93">
        <w:rPr>
          <w:rFonts w:ascii="Times New Roman" w:hAnsi="Times New Roman" w:cs="Times New Roman"/>
          <w:b/>
          <w:sz w:val="20"/>
          <w:szCs w:val="20"/>
        </w:rPr>
        <w:t>Сторонам</w:t>
      </w:r>
      <w:r w:rsidRPr="00AF4D93">
        <w:rPr>
          <w:rFonts w:ascii="Times New Roman" w:hAnsi="Times New Roman" w:cs="Times New Roman"/>
          <w:sz w:val="20"/>
          <w:szCs w:val="20"/>
        </w:rPr>
        <w:t xml:space="preserve"> разъяснено,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(пункт 3 статья 1 Гражданского кодекса Российской Федерации), и никто не вправе извлекать преимущество из своего незаконного или недобросовестного поведения (пункт 4 статья 1 Гражданского кодекса Российской Федерации).</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13.6. Настоящий Договор прочитан вслух и содержит весь объём соглашений между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AF4D93">
        <w:rPr>
          <w:rFonts w:ascii="Times New Roman" w:hAnsi="Times New Roman" w:cs="Times New Roman"/>
          <w:b/>
          <w:sz w:val="20"/>
          <w:szCs w:val="20"/>
        </w:rPr>
        <w:t>Сторонами</w:t>
      </w:r>
      <w:r w:rsidRPr="00AF4D93">
        <w:rPr>
          <w:rFonts w:ascii="Times New Roman" w:hAnsi="Times New Roman" w:cs="Times New Roman"/>
          <w:sz w:val="20"/>
          <w:szCs w:val="20"/>
        </w:rPr>
        <w:t>, будь то в устной или письменной форме, до заключения настоящего Договора.</w:t>
      </w:r>
    </w:p>
    <w:p w:rsidR="000819F3" w:rsidRPr="00AF4D93" w:rsidRDefault="000819F3" w:rsidP="000819F3">
      <w:pPr>
        <w:tabs>
          <w:tab w:val="left" w:pos="720"/>
        </w:tabs>
        <w:spacing w:line="240" w:lineRule="auto"/>
        <w:contextualSpacing/>
        <w:jc w:val="both"/>
        <w:rPr>
          <w:rFonts w:ascii="Times New Roman" w:hAnsi="Times New Roman" w:cs="Times New Roman"/>
          <w:sz w:val="20"/>
          <w:szCs w:val="20"/>
        </w:rPr>
      </w:pPr>
      <w:r w:rsidRPr="00AF4D93">
        <w:rPr>
          <w:rFonts w:ascii="Times New Roman" w:hAnsi="Times New Roman" w:cs="Times New Roman"/>
          <w:sz w:val="20"/>
          <w:szCs w:val="20"/>
        </w:rPr>
        <w:t xml:space="preserve">       13.7. Договор составлен в трёх экземплярах, имеющих равную юридическую силу, по одному экземпляру для каждой из </w:t>
      </w:r>
      <w:r w:rsidRPr="00AF4D93">
        <w:rPr>
          <w:rFonts w:ascii="Times New Roman" w:hAnsi="Times New Roman" w:cs="Times New Roman"/>
          <w:b/>
          <w:sz w:val="20"/>
          <w:szCs w:val="20"/>
        </w:rPr>
        <w:t>Сторон</w:t>
      </w:r>
      <w:r w:rsidRPr="00AF4D93">
        <w:rPr>
          <w:rFonts w:ascii="Times New Roman" w:hAnsi="Times New Roman" w:cs="Times New Roman"/>
          <w:sz w:val="20"/>
          <w:szCs w:val="20"/>
        </w:rPr>
        <w:t xml:space="preserve"> и один экземпляр для органа, осуществляющего государственную регистрацию прав.</w:t>
      </w:r>
    </w:p>
    <w:p w:rsidR="0081683E" w:rsidRPr="00AF4D93" w:rsidRDefault="0081683E" w:rsidP="000819F3">
      <w:pPr>
        <w:tabs>
          <w:tab w:val="left" w:pos="720"/>
        </w:tabs>
        <w:spacing w:line="240" w:lineRule="auto"/>
        <w:contextualSpacing/>
        <w:jc w:val="both"/>
        <w:rPr>
          <w:rFonts w:ascii="Times New Roman" w:hAnsi="Times New Roman" w:cs="Times New Roman"/>
          <w:sz w:val="20"/>
          <w:szCs w:val="20"/>
        </w:rPr>
      </w:pPr>
    </w:p>
    <w:p w:rsidR="00A6354F" w:rsidRPr="00AF4D93" w:rsidRDefault="00A6354F" w:rsidP="00A6354F">
      <w:pPr>
        <w:spacing w:after="0" w:line="240" w:lineRule="auto"/>
        <w:jc w:val="center"/>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14. РЕКВИЗИТЫ И ПОДПИСИ СТОРОН</w:t>
      </w:r>
    </w:p>
    <w:p w:rsidR="00A6354F" w:rsidRPr="00AF4D93" w:rsidRDefault="00A6354F" w:rsidP="00A6354F">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ind w:right="614"/>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900EB8">
            <w:pPr>
              <w:spacing w:after="0" w:line="240" w:lineRule="auto"/>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«УЧАСТНИК ДОЛЕВОГО СТРОИТЕЛЬСТВА»</w:t>
            </w:r>
          </w:p>
        </w:tc>
      </w:tr>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9307B8" w:rsidRDefault="002B2CD4" w:rsidP="002B2CD4">
            <w:pPr>
              <w:tabs>
                <w:tab w:val="left" w:pos="900"/>
              </w:tabs>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sidRPr="009307B8">
              <w:rPr>
                <w:rFonts w:ascii="Times New Roman" w:eastAsia="Times New Roman" w:hAnsi="Times New Roman" w:cs="Times New Roman"/>
                <w:sz w:val="20"/>
                <w:szCs w:val="20"/>
              </w:rPr>
              <w:t xml:space="preserve"> </w:t>
            </w:r>
          </w:p>
          <w:p w:rsidR="008A3588" w:rsidRPr="00AF4D93" w:rsidRDefault="002B2CD4" w:rsidP="002B2CD4">
            <w:pPr>
              <w:tabs>
                <w:tab w:val="left" w:pos="900"/>
              </w:tabs>
              <w:spacing w:after="0" w:line="240" w:lineRule="auto"/>
              <w:jc w:val="both"/>
              <w:rPr>
                <w:rFonts w:ascii="Times New Roman" w:hAnsi="Times New Roman" w:cs="Times New Roman"/>
                <w:sz w:val="20"/>
                <w:szCs w:val="20"/>
              </w:rPr>
            </w:pPr>
            <w:r w:rsidRPr="009307B8">
              <w:rPr>
                <w:rFonts w:ascii="Times New Roman" w:eastAsia="Times New Roman" w:hAnsi="Times New Roman" w:cs="Times New Roman"/>
                <w:sz w:val="20"/>
                <w:szCs w:val="20"/>
              </w:rPr>
              <w:t xml:space="preserve">Юридический адрес: </w:t>
            </w:r>
            <w:r>
              <w:rPr>
                <w:rFonts w:ascii="Times New Roman" w:hAnsi="Times New Roman" w:cs="Times New Roman"/>
                <w:sz w:val="20"/>
                <w:szCs w:val="20"/>
              </w:rPr>
              <w:t>392519, Тамбовская область, Тамбовский район, деревня Красненькая, улица Совхозная, строение 210</w:t>
            </w:r>
            <w:r w:rsidRPr="009307B8">
              <w:rPr>
                <w:rFonts w:ascii="Times New Roman" w:eastAsia="Times New Roman" w:hAnsi="Times New Roman" w:cs="Times New Roman"/>
                <w:sz w:val="20"/>
                <w:szCs w:val="20"/>
              </w:rPr>
              <w:t xml:space="preserve">. ОГРН: 1166820050341. ИНН: 6829117523. </w:t>
            </w:r>
            <w:r>
              <w:rPr>
                <w:rFonts w:ascii="Times New Roman" w:hAnsi="Times New Roman" w:cs="Times New Roman"/>
                <w:sz w:val="20"/>
                <w:szCs w:val="20"/>
              </w:rPr>
              <w:t>КПП: 682001001</w:t>
            </w:r>
            <w:r w:rsidRPr="009307B8">
              <w:rPr>
                <w:rFonts w:ascii="Times New Roman" w:eastAsia="Times New Roman" w:hAnsi="Times New Roman" w:cs="Times New Roman"/>
                <w:sz w:val="20"/>
                <w:szCs w:val="20"/>
              </w:rPr>
              <w:t xml:space="preserve">. ОКПО: 24613606. Банк: Филиал Публичного акционерного общества «Сбербанк России» - Тамбовское отделение </w:t>
            </w:r>
            <w:r w:rsidRPr="009307B8">
              <w:rPr>
                <w:rFonts w:ascii="Times New Roman" w:eastAsia="Segoe UI Symbol" w:hAnsi="Times New Roman" w:cs="Times New Roman"/>
                <w:sz w:val="20"/>
                <w:szCs w:val="20"/>
              </w:rPr>
              <w:t xml:space="preserve">№ </w:t>
            </w:r>
            <w:r w:rsidRPr="009307B8">
              <w:rPr>
                <w:rFonts w:ascii="Times New Roman" w:eastAsia="Times New Roman" w:hAnsi="Times New Roman" w:cs="Times New Roman"/>
                <w:sz w:val="20"/>
                <w:szCs w:val="20"/>
              </w:rPr>
              <w:t>8594. Расчётный счёт: 40702810761000004861. Корреспондентский счёт: 30101810800000000649. БИК: 046850649. ОКОГУ: 4210014. ОКАТО/ОКТМО: 68701000.</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AF4D93" w:rsidP="00973F5A">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b/>
                <w:sz w:val="20"/>
                <w:szCs w:val="20"/>
              </w:rPr>
              <w:t>Гражданин (Гражданка) РФ ФИО (полностью)</w:t>
            </w:r>
            <w:r w:rsidRPr="00AF4D93">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8A3588" w:rsidRPr="00AF4D93" w:rsidTr="00A6354F">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8A3588">
            <w:pPr>
              <w:spacing w:after="0" w:line="240" w:lineRule="auto"/>
              <w:rPr>
                <w:rFonts w:ascii="Times New Roman" w:eastAsia="Times New Roman" w:hAnsi="Times New Roman" w:cs="Times New Roman"/>
                <w:sz w:val="20"/>
                <w:szCs w:val="20"/>
              </w:rPr>
            </w:pPr>
          </w:p>
          <w:p w:rsidR="008A3588" w:rsidRPr="00AF4D93" w:rsidRDefault="00900EB8">
            <w:pPr>
              <w:spacing w:after="0" w:line="240" w:lineRule="auto"/>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Генеральный директор</w:t>
            </w:r>
          </w:p>
          <w:p w:rsidR="008A3588" w:rsidRPr="00AF4D93" w:rsidRDefault="008A3588">
            <w:pPr>
              <w:spacing w:after="0" w:line="240" w:lineRule="auto"/>
              <w:rPr>
                <w:rFonts w:ascii="Times New Roman" w:eastAsia="Times New Roman" w:hAnsi="Times New Roman" w:cs="Times New Roman"/>
                <w:b/>
                <w:sz w:val="20"/>
                <w:szCs w:val="20"/>
              </w:rPr>
            </w:pPr>
          </w:p>
          <w:p w:rsidR="008A3588" w:rsidRPr="00AF4D93" w:rsidRDefault="007A63DB" w:rsidP="007A63DB">
            <w:pPr>
              <w:spacing w:after="0" w:line="240" w:lineRule="auto"/>
              <w:ind w:right="100"/>
              <w:jc w:val="right"/>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w:t>
            </w:r>
            <w:r w:rsidR="00900EB8" w:rsidRPr="00AF4D93">
              <w:rPr>
                <w:rFonts w:ascii="Times New Roman" w:eastAsia="Times New Roman" w:hAnsi="Times New Roman" w:cs="Times New Roman"/>
                <w:sz w:val="20"/>
                <w:szCs w:val="20"/>
              </w:rPr>
              <w:t>______________</w:t>
            </w:r>
            <w:r w:rsidR="00F65E22" w:rsidRPr="00AF4D93">
              <w:rPr>
                <w:rFonts w:ascii="Times New Roman" w:eastAsia="Times New Roman" w:hAnsi="Times New Roman" w:cs="Times New Roman"/>
                <w:sz w:val="20"/>
                <w:szCs w:val="20"/>
              </w:rPr>
              <w:t>_</w:t>
            </w:r>
            <w:r w:rsidR="00900EB8" w:rsidRPr="00AF4D93">
              <w:rPr>
                <w:rFonts w:ascii="Times New Roman" w:eastAsia="Times New Roman" w:hAnsi="Times New Roman" w:cs="Times New Roman"/>
                <w:sz w:val="20"/>
                <w:szCs w:val="20"/>
              </w:rPr>
              <w:t xml:space="preserve">__ </w:t>
            </w:r>
            <w:r w:rsidR="00900EB8" w:rsidRPr="00AF4D93">
              <w:rPr>
                <w:rFonts w:ascii="Times New Roman" w:eastAsia="Times New Roman" w:hAnsi="Times New Roman" w:cs="Times New Roman"/>
                <w:b/>
                <w:sz w:val="20"/>
                <w:szCs w:val="20"/>
              </w:rPr>
              <w:t>А.А.</w:t>
            </w:r>
            <w:r w:rsidR="00900EB8" w:rsidRPr="00AF4D93">
              <w:rPr>
                <w:rFonts w:ascii="Times New Roman" w:eastAsia="Times New Roman" w:hAnsi="Times New Roman" w:cs="Times New Roman"/>
                <w:sz w:val="20"/>
                <w:szCs w:val="20"/>
              </w:rPr>
              <w:t xml:space="preserve"> </w:t>
            </w:r>
            <w:r w:rsidR="00900EB8" w:rsidRPr="00AF4D93">
              <w:rPr>
                <w:rFonts w:ascii="Times New Roman" w:eastAsia="Times New Roman" w:hAnsi="Times New Roman" w:cs="Times New Roman"/>
                <w:b/>
                <w:sz w:val="20"/>
                <w:szCs w:val="20"/>
              </w:rPr>
              <w:t>Карганов</w:t>
            </w:r>
          </w:p>
          <w:p w:rsidR="008A3588" w:rsidRPr="00AF4D93" w:rsidRDefault="008A3588">
            <w:pPr>
              <w:spacing w:after="0" w:line="240" w:lineRule="auto"/>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3588" w:rsidRPr="00AF4D93" w:rsidRDefault="008A3588">
            <w:pPr>
              <w:spacing w:after="0" w:line="240" w:lineRule="auto"/>
              <w:jc w:val="both"/>
              <w:rPr>
                <w:rFonts w:ascii="Times New Roman" w:eastAsia="Times New Roman" w:hAnsi="Times New Roman" w:cs="Times New Roman"/>
                <w:sz w:val="20"/>
                <w:szCs w:val="20"/>
              </w:rPr>
            </w:pPr>
          </w:p>
          <w:p w:rsidR="008A3588" w:rsidRPr="00AF4D93" w:rsidRDefault="008A3588">
            <w:pPr>
              <w:spacing w:after="0" w:line="240" w:lineRule="auto"/>
              <w:jc w:val="both"/>
              <w:rPr>
                <w:rFonts w:ascii="Times New Roman" w:eastAsia="Times New Roman" w:hAnsi="Times New Roman" w:cs="Times New Roman"/>
                <w:sz w:val="20"/>
                <w:szCs w:val="20"/>
              </w:rPr>
            </w:pPr>
          </w:p>
          <w:p w:rsidR="008A3588" w:rsidRPr="00AF4D93" w:rsidRDefault="008A3588">
            <w:pPr>
              <w:spacing w:after="0" w:line="240" w:lineRule="auto"/>
              <w:jc w:val="both"/>
              <w:rPr>
                <w:rFonts w:ascii="Times New Roman" w:eastAsia="Times New Roman" w:hAnsi="Times New Roman" w:cs="Times New Roman"/>
                <w:sz w:val="20"/>
                <w:szCs w:val="20"/>
              </w:rPr>
            </w:pPr>
          </w:p>
          <w:p w:rsidR="008A3588" w:rsidRPr="00AF4D93" w:rsidRDefault="00F65E22" w:rsidP="00AF4D93">
            <w:pPr>
              <w:spacing w:after="0" w:line="240" w:lineRule="auto"/>
              <w:jc w:val="right"/>
              <w:rPr>
                <w:rFonts w:ascii="Times New Roman" w:hAnsi="Times New Roman" w:cs="Times New Roman"/>
                <w:sz w:val="20"/>
                <w:szCs w:val="20"/>
              </w:rPr>
            </w:pPr>
            <w:r w:rsidRPr="00AF4D93">
              <w:rPr>
                <w:rFonts w:ascii="Times New Roman" w:eastAsia="Times New Roman" w:hAnsi="Times New Roman" w:cs="Times New Roman"/>
                <w:b/>
                <w:sz w:val="20"/>
                <w:szCs w:val="20"/>
              </w:rPr>
              <w:t>___________________</w:t>
            </w:r>
            <w:r w:rsidR="00040AEE" w:rsidRPr="00AF4D93">
              <w:rPr>
                <w:rFonts w:ascii="Times New Roman" w:eastAsia="Times New Roman" w:hAnsi="Times New Roman" w:cs="Times New Roman"/>
                <w:b/>
                <w:sz w:val="20"/>
                <w:szCs w:val="20"/>
              </w:rPr>
              <w:t xml:space="preserve"> </w:t>
            </w:r>
            <w:r w:rsidR="00AF4D93" w:rsidRPr="00AF4D93">
              <w:rPr>
                <w:rFonts w:ascii="Times New Roman" w:eastAsia="Times New Roman" w:hAnsi="Times New Roman" w:cs="Times New Roman"/>
                <w:b/>
                <w:sz w:val="20"/>
                <w:szCs w:val="20"/>
              </w:rPr>
              <w:t>Фамилия, инициалы</w:t>
            </w:r>
            <w:r w:rsidRPr="00AF4D93">
              <w:rPr>
                <w:rFonts w:ascii="Times New Roman" w:eastAsia="Times New Roman" w:hAnsi="Times New Roman" w:cs="Times New Roman"/>
                <w:b/>
                <w:sz w:val="20"/>
                <w:szCs w:val="20"/>
              </w:rPr>
              <w:t xml:space="preserve"> </w:t>
            </w:r>
          </w:p>
        </w:tc>
      </w:tr>
    </w:tbl>
    <w:p w:rsidR="008A3588" w:rsidRPr="002E0646" w:rsidRDefault="008A3588">
      <w:pPr>
        <w:spacing w:after="0" w:line="240" w:lineRule="auto"/>
        <w:rPr>
          <w:rFonts w:ascii="Times New Roman" w:eastAsia="Times New Roman" w:hAnsi="Times New Roman" w:cs="Times New Roman"/>
          <w:b/>
          <w:sz w:val="24"/>
          <w:szCs w:val="24"/>
        </w:rPr>
      </w:pPr>
    </w:p>
    <w:p w:rsidR="008A3588" w:rsidRPr="002E0646" w:rsidRDefault="008A3588">
      <w:pPr>
        <w:spacing w:after="0" w:line="240" w:lineRule="auto"/>
        <w:rPr>
          <w:rFonts w:ascii="Times New Roman" w:eastAsia="Times New Roman" w:hAnsi="Times New Roman" w:cs="Times New Roman"/>
          <w:b/>
          <w:sz w:val="24"/>
          <w:szCs w:val="24"/>
        </w:rPr>
      </w:pPr>
    </w:p>
    <w:p w:rsidR="00F65E22" w:rsidRPr="002E0646" w:rsidRDefault="00F65E22">
      <w:pPr>
        <w:spacing w:after="0" w:line="240" w:lineRule="auto"/>
        <w:rPr>
          <w:rFonts w:ascii="Times New Roman" w:eastAsia="Times New Roman" w:hAnsi="Times New Roman" w:cs="Times New Roman"/>
          <w:b/>
          <w:sz w:val="24"/>
          <w:szCs w:val="24"/>
        </w:rPr>
      </w:pPr>
    </w:p>
    <w:p w:rsidR="00C62A5F" w:rsidRPr="00E25A60" w:rsidRDefault="00C62A5F">
      <w:pPr>
        <w:spacing w:after="0" w:line="240" w:lineRule="auto"/>
        <w:rPr>
          <w:rFonts w:ascii="Times New Roman" w:eastAsia="Times New Roman" w:hAnsi="Times New Roman" w:cs="Times New Roman"/>
          <w:b/>
          <w:sz w:val="20"/>
          <w:szCs w:val="20"/>
        </w:rPr>
      </w:pPr>
    </w:p>
    <w:p w:rsidR="00C62A5F" w:rsidRDefault="00C62A5F">
      <w:pPr>
        <w:spacing w:after="0" w:line="240" w:lineRule="auto"/>
        <w:rPr>
          <w:rFonts w:ascii="Times New Roman" w:eastAsia="Times New Roman" w:hAnsi="Times New Roman" w:cs="Times New Roman"/>
          <w:b/>
          <w:sz w:val="20"/>
          <w:szCs w:val="20"/>
        </w:rPr>
      </w:pPr>
    </w:p>
    <w:p w:rsidR="00C62A5F" w:rsidRDefault="00C62A5F">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D05B33" w:rsidRDefault="00D05B33">
      <w:pPr>
        <w:spacing w:after="0" w:line="240" w:lineRule="auto"/>
        <w:rPr>
          <w:rFonts w:ascii="Times New Roman" w:eastAsia="Times New Roman" w:hAnsi="Times New Roman" w:cs="Times New Roman"/>
          <w:b/>
          <w:sz w:val="20"/>
          <w:szCs w:val="20"/>
        </w:rPr>
      </w:pPr>
    </w:p>
    <w:p w:rsidR="00C62A5F" w:rsidRDefault="00C62A5F">
      <w:pPr>
        <w:spacing w:after="0" w:line="240" w:lineRule="auto"/>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2B2CD4" w:rsidRDefault="002B2CD4"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570C06" w:rsidRDefault="00570C06" w:rsidP="00B201D7">
      <w:pPr>
        <w:spacing w:after="0" w:line="240" w:lineRule="auto"/>
        <w:contextualSpacing/>
        <w:jc w:val="right"/>
        <w:rPr>
          <w:rFonts w:ascii="Times New Roman" w:eastAsia="Times New Roman" w:hAnsi="Times New Roman" w:cs="Times New Roman"/>
          <w:b/>
          <w:sz w:val="20"/>
          <w:szCs w:val="20"/>
        </w:rPr>
      </w:pPr>
    </w:p>
    <w:p w:rsidR="008A3588" w:rsidRPr="00D05B33" w:rsidRDefault="00900EB8" w:rsidP="00B201D7">
      <w:pPr>
        <w:spacing w:after="0" w:line="240" w:lineRule="auto"/>
        <w:contextualSpacing/>
        <w:jc w:val="right"/>
        <w:rPr>
          <w:rFonts w:ascii="Times New Roman" w:eastAsia="Times New Roman" w:hAnsi="Times New Roman" w:cs="Times New Roman"/>
          <w:b/>
          <w:sz w:val="20"/>
          <w:szCs w:val="20"/>
        </w:rPr>
      </w:pPr>
      <w:r w:rsidRPr="00D05B33">
        <w:rPr>
          <w:rFonts w:ascii="Times New Roman" w:eastAsia="Times New Roman" w:hAnsi="Times New Roman" w:cs="Times New Roman"/>
          <w:b/>
          <w:sz w:val="20"/>
          <w:szCs w:val="20"/>
        </w:rPr>
        <w:lastRenderedPageBreak/>
        <w:t xml:space="preserve">Приложение </w:t>
      </w:r>
      <w:r w:rsidRPr="00D05B33">
        <w:rPr>
          <w:rFonts w:ascii="Times New Roman" w:eastAsia="Segoe UI Symbol" w:hAnsi="Times New Roman" w:cs="Times New Roman"/>
          <w:b/>
          <w:sz w:val="20"/>
          <w:szCs w:val="20"/>
        </w:rPr>
        <w:t>№</w:t>
      </w:r>
      <w:r w:rsidRPr="00D05B33">
        <w:rPr>
          <w:rFonts w:ascii="Times New Roman" w:eastAsia="Times New Roman" w:hAnsi="Times New Roman" w:cs="Times New Roman"/>
          <w:b/>
          <w:sz w:val="20"/>
          <w:szCs w:val="20"/>
        </w:rPr>
        <w:t xml:space="preserve"> 1</w:t>
      </w:r>
    </w:p>
    <w:p w:rsidR="00C53C00" w:rsidRPr="00AF4D93" w:rsidRDefault="00C10758" w:rsidP="00C53C00">
      <w:pPr>
        <w:pStyle w:val="1"/>
        <w:contextualSpacing/>
        <w:jc w:val="center"/>
        <w:rPr>
          <w:rFonts w:ascii="Times New Roman" w:eastAsia="Segoe UI Symbol" w:hAnsi="Times New Roman" w:cs="Times New Roman"/>
          <w:color w:val="auto"/>
          <w:sz w:val="20"/>
          <w:szCs w:val="20"/>
        </w:rPr>
      </w:pPr>
      <w:r>
        <w:rPr>
          <w:rFonts w:ascii="Times New Roman" w:eastAsia="Times New Roman" w:hAnsi="Times New Roman" w:cs="Times New Roman"/>
          <w:color w:val="auto"/>
          <w:sz w:val="20"/>
          <w:szCs w:val="20"/>
        </w:rPr>
        <w:t xml:space="preserve">к </w:t>
      </w:r>
      <w:r w:rsidR="00C53C00" w:rsidRPr="00AF4D93">
        <w:rPr>
          <w:rFonts w:ascii="Times New Roman" w:eastAsia="Times New Roman" w:hAnsi="Times New Roman" w:cs="Times New Roman"/>
          <w:color w:val="auto"/>
          <w:sz w:val="20"/>
          <w:szCs w:val="20"/>
        </w:rPr>
        <w:t>ДОГОВОР</w:t>
      </w:r>
      <w:r>
        <w:rPr>
          <w:rFonts w:ascii="Times New Roman" w:eastAsia="Times New Roman" w:hAnsi="Times New Roman" w:cs="Times New Roman"/>
          <w:color w:val="auto"/>
          <w:sz w:val="20"/>
          <w:szCs w:val="20"/>
        </w:rPr>
        <w:t>У</w:t>
      </w:r>
      <w:r w:rsidR="00C53C00" w:rsidRPr="00AF4D93">
        <w:rPr>
          <w:rFonts w:ascii="Times New Roman" w:eastAsia="Times New Roman" w:hAnsi="Times New Roman" w:cs="Times New Roman"/>
          <w:color w:val="auto"/>
          <w:sz w:val="20"/>
          <w:szCs w:val="20"/>
        </w:rPr>
        <w:t xml:space="preserve"> </w:t>
      </w:r>
      <w:r w:rsidR="00C53C00" w:rsidRPr="00AF4D93">
        <w:rPr>
          <w:rFonts w:ascii="Times New Roman" w:eastAsia="Segoe UI Symbol" w:hAnsi="Times New Roman" w:cs="Times New Roman"/>
          <w:color w:val="auto"/>
          <w:sz w:val="20"/>
          <w:szCs w:val="20"/>
        </w:rPr>
        <w:t>№ КМ – (номер подъезда / номер квартиры)</w:t>
      </w:r>
    </w:p>
    <w:p w:rsidR="00C53C00" w:rsidRPr="00AF4D93" w:rsidRDefault="00C53C00" w:rsidP="00C53C00">
      <w:pPr>
        <w:pStyle w:val="1"/>
        <w:contextualSpacing/>
        <w:jc w:val="center"/>
        <w:rPr>
          <w:rFonts w:ascii="Times New Roman" w:eastAsia="Times New Roman" w:hAnsi="Times New Roman" w:cs="Times New Roman"/>
          <w:b w:val="0"/>
          <w:color w:val="auto"/>
          <w:sz w:val="20"/>
          <w:szCs w:val="20"/>
        </w:rPr>
      </w:pPr>
      <w:r w:rsidRPr="00AF4D93">
        <w:rPr>
          <w:rFonts w:ascii="Times New Roman" w:eastAsia="Times New Roman" w:hAnsi="Times New Roman" w:cs="Times New Roman"/>
          <w:color w:val="auto"/>
          <w:sz w:val="20"/>
          <w:szCs w:val="20"/>
        </w:rPr>
        <w:t xml:space="preserve">участия в долевом строительстве многоквартирного жилого дома, </w:t>
      </w:r>
    </w:p>
    <w:p w:rsidR="00C53C00" w:rsidRPr="00AF4D93" w:rsidRDefault="00C53C00" w:rsidP="00C53C00">
      <w:pPr>
        <w:spacing w:after="0" w:line="240" w:lineRule="auto"/>
        <w:contextualSpacing/>
        <w:jc w:val="center"/>
        <w:rPr>
          <w:rFonts w:ascii="Times New Roman" w:eastAsia="Times New Roman" w:hAnsi="Times New Roman" w:cs="Times New Roman"/>
          <w:b/>
          <w:sz w:val="20"/>
          <w:szCs w:val="20"/>
        </w:rPr>
      </w:pPr>
      <w:proofErr w:type="gramStart"/>
      <w:r w:rsidRPr="00AF4D93">
        <w:rPr>
          <w:rFonts w:ascii="Times New Roman" w:eastAsia="Times New Roman" w:hAnsi="Times New Roman" w:cs="Times New Roman"/>
          <w:b/>
          <w:sz w:val="20"/>
          <w:szCs w:val="20"/>
        </w:rPr>
        <w:t>расположенного</w:t>
      </w:r>
      <w:proofErr w:type="gramEnd"/>
      <w:r w:rsidRPr="00AF4D93">
        <w:rPr>
          <w:rFonts w:ascii="Times New Roman" w:eastAsia="Times New Roman" w:hAnsi="Times New Roman" w:cs="Times New Roman"/>
          <w:b/>
          <w:sz w:val="20"/>
          <w:szCs w:val="20"/>
        </w:rPr>
        <w:t xml:space="preserve"> по адресу: Тамбовская область, город Тамбов, улица Карла Маркса, дом 20Г</w:t>
      </w:r>
    </w:p>
    <w:p w:rsidR="00DE6DAB" w:rsidRPr="00D05B33" w:rsidRDefault="00DE6DAB" w:rsidP="00B201D7">
      <w:pPr>
        <w:spacing w:after="0" w:line="240" w:lineRule="auto"/>
        <w:contextualSpacing/>
        <w:jc w:val="center"/>
        <w:rPr>
          <w:rFonts w:ascii="Times New Roman" w:eastAsia="Times New Roman" w:hAnsi="Times New Roman" w:cs="Times New Roman"/>
          <w:b/>
          <w:sz w:val="20"/>
          <w:szCs w:val="20"/>
        </w:rPr>
      </w:pPr>
    </w:p>
    <w:p w:rsidR="008A3588" w:rsidRPr="00D05B33" w:rsidRDefault="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План расположения </w:t>
      </w:r>
      <w:r>
        <w:rPr>
          <w:rFonts w:ascii="Times New Roman" w:eastAsia="Times New Roman" w:hAnsi="Times New Roman" w:cs="Times New Roman"/>
          <w:sz w:val="20"/>
          <w:szCs w:val="20"/>
        </w:rPr>
        <w:t>ДАННЫЕ КВАРТИРЫ</w:t>
      </w:r>
      <w:r w:rsidRPr="00DE6DAB">
        <w:rPr>
          <w:rFonts w:ascii="Times New Roman" w:eastAsia="Times New Roman" w:hAnsi="Times New Roman" w:cs="Times New Roman"/>
          <w:sz w:val="20"/>
          <w:szCs w:val="20"/>
        </w:rPr>
        <w:t xml:space="preserve"> условный </w:t>
      </w:r>
      <w:r w:rsidRPr="00DE6DAB">
        <w:rPr>
          <w:rFonts w:ascii="Times New Roman" w:eastAsia="Segoe UI Symbol" w:hAnsi="Times New Roman" w:cs="Times New Roman"/>
          <w:sz w:val="20"/>
          <w:szCs w:val="20"/>
        </w:rPr>
        <w:t>№</w:t>
      </w:r>
      <w:r>
        <w:rPr>
          <w:rFonts w:ascii="Times New Roman" w:eastAsia="Times New Roman" w:hAnsi="Times New Roman" w:cs="Times New Roman"/>
          <w:sz w:val="20"/>
          <w:szCs w:val="20"/>
        </w:rPr>
        <w:t>,</w:t>
      </w:r>
      <w:r w:rsidRPr="00DE6DAB">
        <w:rPr>
          <w:rFonts w:ascii="Times New Roman" w:eastAsia="Times New Roman" w:hAnsi="Times New Roman" w:cs="Times New Roman"/>
          <w:sz w:val="20"/>
          <w:szCs w:val="20"/>
        </w:rPr>
        <w:t xml:space="preserve"> в многоквартирном жилом доме по адресу:</w:t>
      </w:r>
      <w:r w:rsidR="00900EB8" w:rsidRPr="00D05B33">
        <w:rPr>
          <w:rFonts w:ascii="Times New Roman" w:eastAsia="Times New Roman" w:hAnsi="Times New Roman" w:cs="Times New Roman"/>
          <w:sz w:val="20"/>
          <w:szCs w:val="20"/>
        </w:rPr>
        <w:t xml:space="preserve"> Тамбовская область, город Тамбов, улица </w:t>
      </w:r>
      <w:r w:rsidR="00B77BFB" w:rsidRPr="00D05B33">
        <w:rPr>
          <w:rFonts w:ascii="Times New Roman" w:eastAsia="Times New Roman" w:hAnsi="Times New Roman" w:cs="Times New Roman"/>
          <w:sz w:val="20"/>
          <w:szCs w:val="20"/>
        </w:rPr>
        <w:t>Карла Маркса</w:t>
      </w:r>
      <w:r w:rsidR="00900EB8" w:rsidRPr="00D05B33">
        <w:rPr>
          <w:rFonts w:ascii="Times New Roman" w:eastAsia="Times New Roman" w:hAnsi="Times New Roman" w:cs="Times New Roman"/>
          <w:sz w:val="20"/>
          <w:szCs w:val="20"/>
        </w:rPr>
        <w:t xml:space="preserve">, дом </w:t>
      </w:r>
      <w:r w:rsidR="00B77BFB" w:rsidRPr="00D05B33">
        <w:rPr>
          <w:rFonts w:ascii="Times New Roman" w:eastAsia="Times New Roman" w:hAnsi="Times New Roman" w:cs="Times New Roman"/>
          <w:sz w:val="20"/>
          <w:szCs w:val="20"/>
        </w:rPr>
        <w:t>20Г</w:t>
      </w:r>
      <w:r w:rsidR="001B64EE">
        <w:rPr>
          <w:rFonts w:ascii="Times New Roman" w:eastAsia="Times New Roman" w:hAnsi="Times New Roman" w:cs="Times New Roman"/>
          <w:sz w:val="20"/>
          <w:szCs w:val="20"/>
        </w:rPr>
        <w:t>:</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Этаж – </w:t>
      </w:r>
      <w:r>
        <w:rPr>
          <w:rFonts w:ascii="Times New Roman" w:eastAsia="Times New Roman" w:hAnsi="Times New Roman" w:cs="Times New Roman"/>
          <w:sz w:val="20"/>
          <w:szCs w:val="20"/>
        </w:rPr>
        <w:t>_______</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Подъезд – </w:t>
      </w:r>
      <w:r>
        <w:rPr>
          <w:rFonts w:ascii="Times New Roman" w:eastAsia="Times New Roman" w:hAnsi="Times New Roman" w:cs="Times New Roman"/>
          <w:sz w:val="20"/>
          <w:szCs w:val="20"/>
        </w:rPr>
        <w:t>________</w:t>
      </w:r>
    </w:p>
    <w:p w:rsidR="00C53C00" w:rsidRPr="00DE6DAB"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 xml:space="preserve">Общая площадь – </w:t>
      </w:r>
      <w:r>
        <w:rPr>
          <w:rFonts w:ascii="Times New Roman" w:eastAsia="Times New Roman" w:hAnsi="Times New Roman" w:cs="Times New Roman"/>
          <w:sz w:val="20"/>
          <w:szCs w:val="20"/>
        </w:rPr>
        <w:t>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DE6DAB">
        <w:rPr>
          <w:rFonts w:ascii="Times New Roman" w:eastAsia="Times New Roman" w:hAnsi="Times New Roman" w:cs="Times New Roman"/>
          <w:sz w:val="20"/>
          <w:szCs w:val="20"/>
        </w:rPr>
        <w:t>Площадь квартиры –</w:t>
      </w:r>
      <w:r>
        <w:rPr>
          <w:rFonts w:ascii="Times New Roman" w:eastAsia="Times New Roman" w:hAnsi="Times New Roman" w:cs="Times New Roman"/>
          <w:sz w:val="20"/>
          <w:szCs w:val="20"/>
        </w:rPr>
        <w:t xml:space="preserve"> ____________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7579EF">
        <w:rPr>
          <w:rFonts w:ascii="Times New Roman" w:eastAsia="Times New Roman" w:hAnsi="Times New Roman" w:cs="Times New Roman"/>
          <w:sz w:val="20"/>
          <w:szCs w:val="20"/>
        </w:rPr>
        <w:t xml:space="preserve">Площадь </w:t>
      </w:r>
      <w:r>
        <w:rPr>
          <w:rFonts w:ascii="Times New Roman" w:eastAsia="Times New Roman" w:hAnsi="Times New Roman" w:cs="Times New Roman"/>
          <w:sz w:val="20"/>
          <w:szCs w:val="20"/>
        </w:rPr>
        <w:t>лоджии</w:t>
      </w:r>
      <w:r w:rsidRPr="007579EF">
        <w:rPr>
          <w:rFonts w:ascii="Times New Roman" w:eastAsia="Times New Roman" w:hAnsi="Times New Roman" w:cs="Times New Roman"/>
          <w:sz w:val="20"/>
          <w:szCs w:val="20"/>
        </w:rPr>
        <w:t xml:space="preserve"> с коэффициентом 0,5 – </w:t>
      </w:r>
      <w:r>
        <w:rPr>
          <w:rFonts w:ascii="Times New Roman" w:eastAsia="Times New Roman" w:hAnsi="Times New Roman" w:cs="Times New Roman"/>
          <w:sz w:val="20"/>
          <w:szCs w:val="20"/>
        </w:rPr>
        <w:t>___________</w:t>
      </w:r>
      <w:r w:rsidRPr="00DE6DAB">
        <w:rPr>
          <w:rFonts w:ascii="Times New Roman" w:eastAsia="Times New Roman" w:hAnsi="Times New Roman" w:cs="Times New Roman"/>
          <w:sz w:val="20"/>
          <w:szCs w:val="20"/>
        </w:rPr>
        <w:t xml:space="preserve"> </w:t>
      </w:r>
    </w:p>
    <w:p w:rsidR="00C53C00" w:rsidRDefault="00C53C00" w:rsidP="00C53C00">
      <w:pPr>
        <w:spacing w:after="0" w:line="240" w:lineRule="auto"/>
        <w:contextualSpacing/>
        <w:jc w:val="both"/>
        <w:rPr>
          <w:rFonts w:ascii="Times New Roman" w:eastAsia="Times New Roman" w:hAnsi="Times New Roman" w:cs="Times New Roman"/>
          <w:sz w:val="20"/>
          <w:szCs w:val="20"/>
        </w:rPr>
      </w:pPr>
      <w:r w:rsidRPr="007579EF">
        <w:rPr>
          <w:rFonts w:ascii="Times New Roman" w:eastAsia="Times New Roman" w:hAnsi="Times New Roman" w:cs="Times New Roman"/>
          <w:sz w:val="20"/>
          <w:szCs w:val="20"/>
        </w:rPr>
        <w:t xml:space="preserve">Площадь </w:t>
      </w:r>
      <w:r>
        <w:rPr>
          <w:rFonts w:ascii="Times New Roman" w:eastAsia="Times New Roman" w:hAnsi="Times New Roman" w:cs="Times New Roman"/>
          <w:sz w:val="20"/>
          <w:szCs w:val="20"/>
        </w:rPr>
        <w:t xml:space="preserve">балкона </w:t>
      </w:r>
      <w:r w:rsidRPr="007579EF">
        <w:rPr>
          <w:rFonts w:ascii="Times New Roman" w:eastAsia="Times New Roman" w:hAnsi="Times New Roman" w:cs="Times New Roman"/>
          <w:sz w:val="20"/>
          <w:szCs w:val="20"/>
        </w:rPr>
        <w:t>с коэффициентом 0,</w:t>
      </w:r>
      <w:r>
        <w:rPr>
          <w:rFonts w:ascii="Times New Roman" w:eastAsia="Times New Roman" w:hAnsi="Times New Roman" w:cs="Times New Roman"/>
          <w:sz w:val="20"/>
          <w:szCs w:val="20"/>
        </w:rPr>
        <w:t>3</w:t>
      </w:r>
      <w:r w:rsidRPr="007579EF">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___________</w:t>
      </w:r>
      <w:r w:rsidRPr="00DE6DAB">
        <w:rPr>
          <w:rFonts w:ascii="Times New Roman" w:eastAsia="Times New Roman" w:hAnsi="Times New Roman" w:cs="Times New Roman"/>
          <w:sz w:val="20"/>
          <w:szCs w:val="20"/>
        </w:rPr>
        <w:t xml:space="preserve"> </w:t>
      </w:r>
    </w:p>
    <w:p w:rsidR="0005280B" w:rsidRDefault="0005280B" w:rsidP="00B201D7">
      <w:pPr>
        <w:spacing w:after="0" w:line="240" w:lineRule="auto"/>
        <w:contextualSpacing/>
        <w:jc w:val="both"/>
        <w:rPr>
          <w:rFonts w:ascii="Times New Roman" w:eastAsia="Times New Roman" w:hAnsi="Times New Roman" w:cs="Times New Roman"/>
          <w:sz w:val="20"/>
          <w:szCs w:val="20"/>
        </w:rPr>
      </w:pPr>
    </w:p>
    <w:p w:rsidR="007579EF" w:rsidRPr="007579EF" w:rsidRDefault="004A682C" w:rsidP="007579EF">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200400" cy="3408464"/>
            <wp:effectExtent l="0" t="0" r="0" b="0"/>
            <wp:docPr id="1" name="Рисунок 1" descr="C:\Users\СК Жупиков\Desktop\Page_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 Жупиков\Desktop\Page_00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1426" cy="3409556"/>
                    </a:xfrm>
                    <a:prstGeom prst="rect">
                      <a:avLst/>
                    </a:prstGeom>
                    <a:noFill/>
                    <a:ln>
                      <a:noFill/>
                    </a:ln>
                  </pic:spPr>
                </pic:pic>
              </a:graphicData>
            </a:graphic>
          </wp:inline>
        </w:drawing>
      </w:r>
    </w:p>
    <w:p w:rsidR="00B201D7" w:rsidRDefault="00900EB8" w:rsidP="00F30BBE">
      <w:pPr>
        <w:spacing w:after="0" w:line="240" w:lineRule="auto"/>
        <w:jc w:val="center"/>
        <w:rPr>
          <w:rFonts w:ascii="Times New Roman" w:eastAsia="Times New Roman" w:hAnsi="Times New Roman" w:cs="Times New Roman"/>
          <w:b/>
          <w:sz w:val="20"/>
          <w:szCs w:val="20"/>
        </w:rPr>
      </w:pPr>
      <w:r w:rsidRPr="00DE6DAB">
        <w:rPr>
          <w:rFonts w:ascii="Times New Roman" w:eastAsia="Times New Roman" w:hAnsi="Times New Roman" w:cs="Times New Roman"/>
          <w:b/>
          <w:sz w:val="20"/>
          <w:szCs w:val="20"/>
        </w:rPr>
        <w:t>РЕКВИЗИТЫ И ПОДПИСИ СТОРОН</w:t>
      </w:r>
    </w:p>
    <w:p w:rsidR="002B2CD4" w:rsidRPr="00DE6DAB" w:rsidRDefault="002B2CD4" w:rsidP="00F30BBE">
      <w:pPr>
        <w:spacing w:after="0" w:line="240" w:lineRule="auto"/>
        <w:jc w:val="center"/>
        <w:rPr>
          <w:rFonts w:ascii="Times New Roman" w:eastAsia="Times New Roman" w:hAnsi="Times New Roman" w:cs="Times New Roman"/>
          <w:b/>
          <w:sz w:val="20"/>
          <w:szCs w:val="20"/>
          <w:lang w:val="en-US"/>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2B2CD4" w:rsidRPr="00AF4D93" w:rsidTr="00863CE0">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AF4D93" w:rsidRDefault="002B2CD4" w:rsidP="00863CE0">
            <w:pPr>
              <w:spacing w:after="0" w:line="240" w:lineRule="auto"/>
              <w:ind w:right="614"/>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AF4D93" w:rsidRDefault="002B2CD4" w:rsidP="00863CE0">
            <w:pPr>
              <w:spacing w:after="0" w:line="240" w:lineRule="auto"/>
              <w:jc w:val="center"/>
              <w:rPr>
                <w:rFonts w:ascii="Times New Roman" w:hAnsi="Times New Roman" w:cs="Times New Roman"/>
                <w:sz w:val="20"/>
                <w:szCs w:val="20"/>
              </w:rPr>
            </w:pPr>
            <w:r w:rsidRPr="00AF4D93">
              <w:rPr>
                <w:rFonts w:ascii="Times New Roman" w:eastAsia="Times New Roman" w:hAnsi="Times New Roman" w:cs="Times New Roman"/>
                <w:b/>
                <w:sz w:val="20"/>
                <w:szCs w:val="20"/>
              </w:rPr>
              <w:t>«УЧАСТНИК ДОЛЕВОГО СТРОИТЕЛЬСТВА»</w:t>
            </w:r>
          </w:p>
        </w:tc>
      </w:tr>
      <w:tr w:rsidR="002B2CD4" w:rsidRPr="00AF4D93" w:rsidTr="00863CE0">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9307B8" w:rsidRDefault="002B2CD4" w:rsidP="00863CE0">
            <w:pPr>
              <w:tabs>
                <w:tab w:val="left" w:pos="900"/>
              </w:tabs>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Общество с </w:t>
            </w:r>
            <w:proofErr w:type="gramStart"/>
            <w:r>
              <w:rPr>
                <w:rFonts w:ascii="Times New Roman" w:hAnsi="Times New Roman" w:cs="Times New Roman"/>
                <w:b/>
                <w:sz w:val="20"/>
                <w:szCs w:val="20"/>
              </w:rPr>
              <w:t>ограниченной</w:t>
            </w:r>
            <w:proofErr w:type="gramEnd"/>
            <w:r>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Pr>
                <w:rFonts w:ascii="Times New Roman" w:hAnsi="Times New Roman" w:cs="Times New Roman"/>
                <w:b/>
                <w:sz w:val="20"/>
                <w:szCs w:val="20"/>
              </w:rPr>
              <w:t>Жупиков</w:t>
            </w:r>
            <w:proofErr w:type="spellEnd"/>
            <w:r>
              <w:rPr>
                <w:rFonts w:ascii="Times New Roman" w:hAnsi="Times New Roman" w:cs="Times New Roman"/>
                <w:b/>
                <w:sz w:val="20"/>
                <w:szCs w:val="20"/>
              </w:rPr>
              <w:t>» (ООО «СЗ «СКЖ»).</w:t>
            </w:r>
            <w:r w:rsidRPr="009307B8">
              <w:rPr>
                <w:rFonts w:ascii="Times New Roman" w:eastAsia="Times New Roman" w:hAnsi="Times New Roman" w:cs="Times New Roman"/>
                <w:sz w:val="20"/>
                <w:szCs w:val="20"/>
              </w:rPr>
              <w:t xml:space="preserve"> </w:t>
            </w:r>
          </w:p>
          <w:p w:rsidR="002B2CD4" w:rsidRPr="00AF4D93" w:rsidRDefault="002B2CD4" w:rsidP="00863CE0">
            <w:pPr>
              <w:tabs>
                <w:tab w:val="left" w:pos="900"/>
              </w:tabs>
              <w:spacing w:after="0" w:line="240" w:lineRule="auto"/>
              <w:jc w:val="both"/>
              <w:rPr>
                <w:rFonts w:ascii="Times New Roman" w:hAnsi="Times New Roman" w:cs="Times New Roman"/>
                <w:sz w:val="20"/>
                <w:szCs w:val="20"/>
              </w:rPr>
            </w:pPr>
            <w:r w:rsidRPr="009307B8">
              <w:rPr>
                <w:rFonts w:ascii="Times New Roman" w:eastAsia="Times New Roman" w:hAnsi="Times New Roman" w:cs="Times New Roman"/>
                <w:sz w:val="20"/>
                <w:szCs w:val="20"/>
              </w:rPr>
              <w:t xml:space="preserve">Юридический адрес: </w:t>
            </w:r>
            <w:r>
              <w:rPr>
                <w:rFonts w:ascii="Times New Roman" w:hAnsi="Times New Roman" w:cs="Times New Roman"/>
                <w:sz w:val="20"/>
                <w:szCs w:val="20"/>
              </w:rPr>
              <w:t>392519, Тамбовская область, Тамбовский район, деревня Красненькая, улица Совхозная, строение 210</w:t>
            </w:r>
            <w:r w:rsidRPr="009307B8">
              <w:rPr>
                <w:rFonts w:ascii="Times New Roman" w:eastAsia="Times New Roman" w:hAnsi="Times New Roman" w:cs="Times New Roman"/>
                <w:sz w:val="20"/>
                <w:szCs w:val="20"/>
              </w:rPr>
              <w:t xml:space="preserve">. ОГРН: 1166820050341. ИНН: 6829117523. </w:t>
            </w:r>
            <w:r>
              <w:rPr>
                <w:rFonts w:ascii="Times New Roman" w:hAnsi="Times New Roman" w:cs="Times New Roman"/>
                <w:sz w:val="20"/>
                <w:szCs w:val="20"/>
              </w:rPr>
              <w:t>КПП: 682001001</w:t>
            </w:r>
            <w:r w:rsidRPr="009307B8">
              <w:rPr>
                <w:rFonts w:ascii="Times New Roman" w:eastAsia="Times New Roman" w:hAnsi="Times New Roman" w:cs="Times New Roman"/>
                <w:sz w:val="20"/>
                <w:szCs w:val="20"/>
              </w:rPr>
              <w:t xml:space="preserve">. ОКПО: 24613606. Банк: Филиал Публичного акционерного общества «Сбербанк России» - Тамбовское отделение </w:t>
            </w:r>
            <w:r w:rsidRPr="009307B8">
              <w:rPr>
                <w:rFonts w:ascii="Times New Roman" w:eastAsia="Segoe UI Symbol" w:hAnsi="Times New Roman" w:cs="Times New Roman"/>
                <w:sz w:val="20"/>
                <w:szCs w:val="20"/>
              </w:rPr>
              <w:t xml:space="preserve">№ </w:t>
            </w:r>
            <w:r w:rsidRPr="009307B8">
              <w:rPr>
                <w:rFonts w:ascii="Times New Roman" w:eastAsia="Times New Roman" w:hAnsi="Times New Roman" w:cs="Times New Roman"/>
                <w:sz w:val="20"/>
                <w:szCs w:val="20"/>
              </w:rPr>
              <w:t>8594. Расчётный счёт: 40702810761000004861. Корреспондентский счёт: 30101810800000000649. БИК: 046850649. ОКОГУ: 4210014. ОКАТО/ОКТМО: 68701000.</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AF4D93" w:rsidRDefault="002B2CD4" w:rsidP="00863CE0">
            <w:pPr>
              <w:spacing w:after="0" w:line="240" w:lineRule="auto"/>
              <w:jc w:val="both"/>
              <w:rPr>
                <w:rFonts w:ascii="Times New Roman" w:hAnsi="Times New Roman" w:cs="Times New Roman"/>
                <w:sz w:val="20"/>
                <w:szCs w:val="20"/>
              </w:rPr>
            </w:pPr>
            <w:r w:rsidRPr="00AF4D93">
              <w:rPr>
                <w:rFonts w:ascii="Times New Roman" w:eastAsia="Times New Roman" w:hAnsi="Times New Roman" w:cs="Times New Roman"/>
                <w:b/>
                <w:sz w:val="20"/>
                <w:szCs w:val="20"/>
              </w:rPr>
              <w:t>Гражданин (Гражданка) РФ ФИО (полностью)</w:t>
            </w:r>
            <w:r w:rsidRPr="00AF4D93">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2B2CD4" w:rsidRPr="00AF4D93" w:rsidTr="00863CE0">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AF4D93" w:rsidRDefault="002B2CD4" w:rsidP="00863CE0">
            <w:pPr>
              <w:spacing w:after="0" w:line="240" w:lineRule="auto"/>
              <w:rPr>
                <w:rFonts w:ascii="Times New Roman" w:eastAsia="Times New Roman" w:hAnsi="Times New Roman" w:cs="Times New Roman"/>
                <w:sz w:val="20"/>
                <w:szCs w:val="20"/>
              </w:rPr>
            </w:pPr>
          </w:p>
          <w:p w:rsidR="002B2CD4" w:rsidRPr="00AF4D93" w:rsidRDefault="002B2CD4" w:rsidP="00863CE0">
            <w:pPr>
              <w:spacing w:after="0" w:line="240" w:lineRule="auto"/>
              <w:rPr>
                <w:rFonts w:ascii="Times New Roman" w:eastAsia="Times New Roman" w:hAnsi="Times New Roman" w:cs="Times New Roman"/>
                <w:b/>
                <w:sz w:val="20"/>
                <w:szCs w:val="20"/>
              </w:rPr>
            </w:pPr>
            <w:r w:rsidRPr="00AF4D93">
              <w:rPr>
                <w:rFonts w:ascii="Times New Roman" w:eastAsia="Times New Roman" w:hAnsi="Times New Roman" w:cs="Times New Roman"/>
                <w:b/>
                <w:sz w:val="20"/>
                <w:szCs w:val="20"/>
              </w:rPr>
              <w:t>Генеральный директор</w:t>
            </w:r>
          </w:p>
          <w:p w:rsidR="002B2CD4" w:rsidRPr="00AF4D93" w:rsidRDefault="002B2CD4" w:rsidP="00863CE0">
            <w:pPr>
              <w:spacing w:after="0" w:line="240" w:lineRule="auto"/>
              <w:rPr>
                <w:rFonts w:ascii="Times New Roman" w:eastAsia="Times New Roman" w:hAnsi="Times New Roman" w:cs="Times New Roman"/>
                <w:b/>
                <w:sz w:val="20"/>
                <w:szCs w:val="20"/>
              </w:rPr>
            </w:pPr>
          </w:p>
          <w:p w:rsidR="002B2CD4" w:rsidRPr="00AF4D93" w:rsidRDefault="002B2CD4" w:rsidP="00863CE0">
            <w:pPr>
              <w:spacing w:after="0" w:line="240" w:lineRule="auto"/>
              <w:ind w:right="100"/>
              <w:jc w:val="right"/>
              <w:rPr>
                <w:rFonts w:ascii="Times New Roman" w:eastAsia="Times New Roman" w:hAnsi="Times New Roman" w:cs="Times New Roman"/>
                <w:sz w:val="20"/>
                <w:szCs w:val="20"/>
              </w:rPr>
            </w:pPr>
            <w:r w:rsidRPr="00AF4D93">
              <w:rPr>
                <w:rFonts w:ascii="Times New Roman" w:eastAsia="Times New Roman" w:hAnsi="Times New Roman" w:cs="Times New Roman"/>
                <w:sz w:val="20"/>
                <w:szCs w:val="20"/>
              </w:rPr>
              <w:t xml:space="preserve">  _________________ </w:t>
            </w:r>
            <w:r w:rsidRPr="00AF4D93">
              <w:rPr>
                <w:rFonts w:ascii="Times New Roman" w:eastAsia="Times New Roman" w:hAnsi="Times New Roman" w:cs="Times New Roman"/>
                <w:b/>
                <w:sz w:val="20"/>
                <w:szCs w:val="20"/>
              </w:rPr>
              <w:t>А.А.</w:t>
            </w:r>
            <w:r w:rsidRPr="00AF4D93">
              <w:rPr>
                <w:rFonts w:ascii="Times New Roman" w:eastAsia="Times New Roman" w:hAnsi="Times New Roman" w:cs="Times New Roman"/>
                <w:sz w:val="20"/>
                <w:szCs w:val="20"/>
              </w:rPr>
              <w:t xml:space="preserve"> </w:t>
            </w:r>
            <w:r w:rsidRPr="00AF4D93">
              <w:rPr>
                <w:rFonts w:ascii="Times New Roman" w:eastAsia="Times New Roman" w:hAnsi="Times New Roman" w:cs="Times New Roman"/>
                <w:b/>
                <w:sz w:val="20"/>
                <w:szCs w:val="20"/>
              </w:rPr>
              <w:t>Карганов</w:t>
            </w:r>
          </w:p>
          <w:p w:rsidR="002B2CD4" w:rsidRPr="00AF4D93" w:rsidRDefault="002B2CD4" w:rsidP="00863CE0">
            <w:pPr>
              <w:spacing w:after="0" w:line="240" w:lineRule="auto"/>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2CD4" w:rsidRPr="00AF4D93" w:rsidRDefault="002B2CD4" w:rsidP="00863CE0">
            <w:pPr>
              <w:spacing w:after="0" w:line="240" w:lineRule="auto"/>
              <w:jc w:val="both"/>
              <w:rPr>
                <w:rFonts w:ascii="Times New Roman" w:eastAsia="Times New Roman" w:hAnsi="Times New Roman" w:cs="Times New Roman"/>
                <w:sz w:val="20"/>
                <w:szCs w:val="20"/>
              </w:rPr>
            </w:pPr>
          </w:p>
          <w:p w:rsidR="002B2CD4" w:rsidRPr="00AF4D93" w:rsidRDefault="002B2CD4" w:rsidP="00863CE0">
            <w:pPr>
              <w:spacing w:after="0" w:line="240" w:lineRule="auto"/>
              <w:jc w:val="both"/>
              <w:rPr>
                <w:rFonts w:ascii="Times New Roman" w:eastAsia="Times New Roman" w:hAnsi="Times New Roman" w:cs="Times New Roman"/>
                <w:sz w:val="20"/>
                <w:szCs w:val="20"/>
              </w:rPr>
            </w:pPr>
          </w:p>
          <w:p w:rsidR="002B2CD4" w:rsidRPr="00AF4D93" w:rsidRDefault="002B2CD4" w:rsidP="00863CE0">
            <w:pPr>
              <w:spacing w:after="0" w:line="240" w:lineRule="auto"/>
              <w:jc w:val="both"/>
              <w:rPr>
                <w:rFonts w:ascii="Times New Roman" w:eastAsia="Times New Roman" w:hAnsi="Times New Roman" w:cs="Times New Roman"/>
                <w:sz w:val="20"/>
                <w:szCs w:val="20"/>
              </w:rPr>
            </w:pPr>
          </w:p>
          <w:p w:rsidR="002B2CD4" w:rsidRPr="00AF4D93" w:rsidRDefault="002B2CD4" w:rsidP="00863CE0">
            <w:pPr>
              <w:spacing w:after="0" w:line="240" w:lineRule="auto"/>
              <w:jc w:val="right"/>
              <w:rPr>
                <w:rFonts w:ascii="Times New Roman" w:hAnsi="Times New Roman" w:cs="Times New Roman"/>
                <w:sz w:val="20"/>
                <w:szCs w:val="20"/>
              </w:rPr>
            </w:pPr>
            <w:r w:rsidRPr="00AF4D93">
              <w:rPr>
                <w:rFonts w:ascii="Times New Roman" w:eastAsia="Times New Roman" w:hAnsi="Times New Roman" w:cs="Times New Roman"/>
                <w:b/>
                <w:sz w:val="20"/>
                <w:szCs w:val="20"/>
              </w:rPr>
              <w:t xml:space="preserve">___________________ Фамилия, инициалы </w:t>
            </w:r>
          </w:p>
        </w:tc>
      </w:tr>
    </w:tbl>
    <w:p w:rsidR="008A3588" w:rsidRPr="0086640B" w:rsidRDefault="008A3588" w:rsidP="002B2CD4">
      <w:pPr>
        <w:spacing w:after="0" w:line="240" w:lineRule="auto"/>
        <w:rPr>
          <w:rFonts w:ascii="Times New Roman" w:eastAsia="Times New Roman" w:hAnsi="Times New Roman" w:cs="Times New Roman"/>
        </w:rPr>
      </w:pPr>
      <w:bookmarkStart w:id="0" w:name="_GoBack"/>
      <w:bookmarkEnd w:id="0"/>
    </w:p>
    <w:sectPr w:rsidR="008A3588" w:rsidRPr="0086640B" w:rsidSect="00A07789">
      <w:footerReference w:type="default" r:id="rId10"/>
      <w:pgSz w:w="11906" w:h="16838"/>
      <w:pgMar w:top="1134" w:right="850" w:bottom="1134" w:left="1701"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C9" w:rsidRDefault="00917BC9" w:rsidP="00406E82">
      <w:pPr>
        <w:spacing w:after="0" w:line="240" w:lineRule="auto"/>
      </w:pPr>
      <w:r>
        <w:separator/>
      </w:r>
    </w:p>
  </w:endnote>
  <w:endnote w:type="continuationSeparator" w:id="0">
    <w:p w:rsidR="00917BC9" w:rsidRDefault="00917BC9" w:rsidP="0040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9" w:rsidRDefault="00917BC9" w:rsidP="00406E82">
    <w:pPr>
      <w:spacing w:after="0" w:line="240" w:lineRule="auto"/>
      <w:ind w:right="-234"/>
      <w:rPr>
        <w:rFonts w:ascii="Times New Roman" w:eastAsia="Times New Roman" w:hAnsi="Times New Roman" w:cs="Times New Roman"/>
        <w:i/>
        <w:iCs/>
        <w:color w:val="00000A"/>
        <w:sz w:val="15"/>
        <w:szCs w:val="15"/>
        <w:u w:val="single"/>
      </w:rPr>
    </w:pPr>
  </w:p>
  <w:p w:rsidR="00917BC9" w:rsidRDefault="00917BC9" w:rsidP="00406E82">
    <w:pPr>
      <w:spacing w:after="0" w:line="240" w:lineRule="auto"/>
      <w:ind w:right="-234"/>
      <w:rPr>
        <w:rFonts w:ascii="Times New Roman" w:eastAsia="Times New Roman" w:hAnsi="Times New Roman" w:cs="Times New Roman"/>
        <w:i/>
        <w:iCs/>
        <w:color w:val="00000A"/>
        <w:sz w:val="15"/>
        <w:szCs w:val="15"/>
        <w:u w:val="single"/>
      </w:rPr>
    </w:pPr>
  </w:p>
  <w:p w:rsidR="00917BC9" w:rsidRPr="00406E82" w:rsidRDefault="00917BC9" w:rsidP="00406E82">
    <w:pPr>
      <w:spacing w:after="0" w:line="240" w:lineRule="auto"/>
      <w:ind w:right="-234"/>
      <w:rPr>
        <w:rFonts w:ascii="Times New Roman" w:eastAsia="Times New Roman" w:hAnsi="Times New Roman" w:cs="Times New Roman"/>
        <w:color w:val="00000A"/>
        <w:sz w:val="24"/>
        <w:szCs w:val="24"/>
      </w:rPr>
    </w:pPr>
    <w:r w:rsidRPr="00406E82">
      <w:rPr>
        <w:rFonts w:ascii="Times New Roman" w:eastAsia="Times New Roman" w:hAnsi="Times New Roman" w:cs="Times New Roman"/>
        <w:i/>
        <w:iCs/>
        <w:color w:val="00000A"/>
        <w:sz w:val="15"/>
        <w:szCs w:val="15"/>
        <w:u w:val="single"/>
      </w:rPr>
      <w:t>Все положения настоящей страницы договора Участнику долевого строительства разъяснены и поняты им полностью, возражений не имеется.</w:t>
    </w:r>
  </w:p>
  <w:p w:rsidR="00917BC9" w:rsidRDefault="00917B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C9" w:rsidRDefault="00917BC9" w:rsidP="00406E82">
      <w:pPr>
        <w:spacing w:after="0" w:line="240" w:lineRule="auto"/>
      </w:pPr>
      <w:r>
        <w:separator/>
      </w:r>
    </w:p>
  </w:footnote>
  <w:footnote w:type="continuationSeparator" w:id="0">
    <w:p w:rsidR="00917BC9" w:rsidRDefault="00917BC9" w:rsidP="00406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1980"/>
    <w:multiLevelType w:val="multilevel"/>
    <w:tmpl w:val="DBAC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14337D"/>
    <w:multiLevelType w:val="hybridMultilevel"/>
    <w:tmpl w:val="6F9E716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588"/>
    <w:rsid w:val="00002F69"/>
    <w:rsid w:val="00035E0A"/>
    <w:rsid w:val="00040AEE"/>
    <w:rsid w:val="0005280B"/>
    <w:rsid w:val="00065685"/>
    <w:rsid w:val="00073757"/>
    <w:rsid w:val="000810C2"/>
    <w:rsid w:val="000819F3"/>
    <w:rsid w:val="000C20C0"/>
    <w:rsid w:val="000D732C"/>
    <w:rsid w:val="000E0571"/>
    <w:rsid w:val="001219A9"/>
    <w:rsid w:val="00125580"/>
    <w:rsid w:val="001508CE"/>
    <w:rsid w:val="001524E6"/>
    <w:rsid w:val="001B3B28"/>
    <w:rsid w:val="001B64EE"/>
    <w:rsid w:val="001B742A"/>
    <w:rsid w:val="001E0A22"/>
    <w:rsid w:val="001F3D51"/>
    <w:rsid w:val="002146F8"/>
    <w:rsid w:val="00233C25"/>
    <w:rsid w:val="00274C77"/>
    <w:rsid w:val="00290333"/>
    <w:rsid w:val="002B2CD4"/>
    <w:rsid w:val="002C75BE"/>
    <w:rsid w:val="002D1650"/>
    <w:rsid w:val="002E0646"/>
    <w:rsid w:val="002E1516"/>
    <w:rsid w:val="002E567F"/>
    <w:rsid w:val="003004CB"/>
    <w:rsid w:val="003013F0"/>
    <w:rsid w:val="00306399"/>
    <w:rsid w:val="00317391"/>
    <w:rsid w:val="00321496"/>
    <w:rsid w:val="00355330"/>
    <w:rsid w:val="00363F42"/>
    <w:rsid w:val="00367227"/>
    <w:rsid w:val="00386207"/>
    <w:rsid w:val="003D73AE"/>
    <w:rsid w:val="003E466C"/>
    <w:rsid w:val="00406E82"/>
    <w:rsid w:val="00441C45"/>
    <w:rsid w:val="00442A63"/>
    <w:rsid w:val="00443824"/>
    <w:rsid w:val="00497761"/>
    <w:rsid w:val="004A099E"/>
    <w:rsid w:val="004A682C"/>
    <w:rsid w:val="00535CBF"/>
    <w:rsid w:val="00552EC1"/>
    <w:rsid w:val="00560135"/>
    <w:rsid w:val="00562BC5"/>
    <w:rsid w:val="00570C06"/>
    <w:rsid w:val="005B488F"/>
    <w:rsid w:val="005D25A0"/>
    <w:rsid w:val="005E23EF"/>
    <w:rsid w:val="00606A0A"/>
    <w:rsid w:val="00610533"/>
    <w:rsid w:val="00610B10"/>
    <w:rsid w:val="006328EC"/>
    <w:rsid w:val="00644BCA"/>
    <w:rsid w:val="006530CC"/>
    <w:rsid w:val="00673D2C"/>
    <w:rsid w:val="00690F83"/>
    <w:rsid w:val="006A69FA"/>
    <w:rsid w:val="006C07B2"/>
    <w:rsid w:val="006C1BFF"/>
    <w:rsid w:val="006C5541"/>
    <w:rsid w:val="006D5F99"/>
    <w:rsid w:val="006F04B7"/>
    <w:rsid w:val="006F4151"/>
    <w:rsid w:val="00704074"/>
    <w:rsid w:val="0073594D"/>
    <w:rsid w:val="00743896"/>
    <w:rsid w:val="007579EF"/>
    <w:rsid w:val="00782DAD"/>
    <w:rsid w:val="007A63DB"/>
    <w:rsid w:val="0081683E"/>
    <w:rsid w:val="00834726"/>
    <w:rsid w:val="00844D29"/>
    <w:rsid w:val="0086640B"/>
    <w:rsid w:val="008A3588"/>
    <w:rsid w:val="008A4AE8"/>
    <w:rsid w:val="008B0820"/>
    <w:rsid w:val="008B0FAD"/>
    <w:rsid w:val="008F7D45"/>
    <w:rsid w:val="00900EB8"/>
    <w:rsid w:val="00917BC9"/>
    <w:rsid w:val="00922B6E"/>
    <w:rsid w:val="00932706"/>
    <w:rsid w:val="009356D5"/>
    <w:rsid w:val="00973F5A"/>
    <w:rsid w:val="009A3824"/>
    <w:rsid w:val="009D298C"/>
    <w:rsid w:val="00A07789"/>
    <w:rsid w:val="00A13F2C"/>
    <w:rsid w:val="00A2736E"/>
    <w:rsid w:val="00A43ABF"/>
    <w:rsid w:val="00A6354F"/>
    <w:rsid w:val="00A7177E"/>
    <w:rsid w:val="00AB656F"/>
    <w:rsid w:val="00AC42A5"/>
    <w:rsid w:val="00AC625F"/>
    <w:rsid w:val="00AF3D00"/>
    <w:rsid w:val="00AF4D93"/>
    <w:rsid w:val="00B03A82"/>
    <w:rsid w:val="00B201D7"/>
    <w:rsid w:val="00B21E4B"/>
    <w:rsid w:val="00B23B18"/>
    <w:rsid w:val="00B55FF7"/>
    <w:rsid w:val="00B60596"/>
    <w:rsid w:val="00B77BFB"/>
    <w:rsid w:val="00B90F0C"/>
    <w:rsid w:val="00BA3EB4"/>
    <w:rsid w:val="00BC276A"/>
    <w:rsid w:val="00BD7C6F"/>
    <w:rsid w:val="00BF2521"/>
    <w:rsid w:val="00C10758"/>
    <w:rsid w:val="00C11F84"/>
    <w:rsid w:val="00C22443"/>
    <w:rsid w:val="00C309EF"/>
    <w:rsid w:val="00C51AB0"/>
    <w:rsid w:val="00C5288B"/>
    <w:rsid w:val="00C53C00"/>
    <w:rsid w:val="00C62A5F"/>
    <w:rsid w:val="00C72814"/>
    <w:rsid w:val="00C95A35"/>
    <w:rsid w:val="00CB0E89"/>
    <w:rsid w:val="00CC4F7A"/>
    <w:rsid w:val="00CD00C1"/>
    <w:rsid w:val="00D05B33"/>
    <w:rsid w:val="00D6030D"/>
    <w:rsid w:val="00D939F6"/>
    <w:rsid w:val="00DC0A1D"/>
    <w:rsid w:val="00DE5CED"/>
    <w:rsid w:val="00DE6DAB"/>
    <w:rsid w:val="00E04796"/>
    <w:rsid w:val="00E25A60"/>
    <w:rsid w:val="00E376D4"/>
    <w:rsid w:val="00E6207A"/>
    <w:rsid w:val="00E867EB"/>
    <w:rsid w:val="00E920CE"/>
    <w:rsid w:val="00EB6553"/>
    <w:rsid w:val="00EB7D01"/>
    <w:rsid w:val="00ED3095"/>
    <w:rsid w:val="00F17880"/>
    <w:rsid w:val="00F22286"/>
    <w:rsid w:val="00F3061A"/>
    <w:rsid w:val="00F30BBE"/>
    <w:rsid w:val="00F31559"/>
    <w:rsid w:val="00F3773C"/>
    <w:rsid w:val="00F47968"/>
    <w:rsid w:val="00F52B7B"/>
    <w:rsid w:val="00F64203"/>
    <w:rsid w:val="00F6434F"/>
    <w:rsid w:val="00F65E22"/>
    <w:rsid w:val="00F7470C"/>
    <w:rsid w:val="00F848A2"/>
    <w:rsid w:val="00F90E17"/>
    <w:rsid w:val="00FA3A03"/>
    <w:rsid w:val="00FC169F"/>
    <w:rsid w:val="00FD7762"/>
    <w:rsid w:val="00FF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E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B7D01"/>
    <w:pPr>
      <w:ind w:left="720"/>
      <w:contextualSpacing/>
    </w:pPr>
  </w:style>
  <w:style w:type="character" w:styleId="a4">
    <w:name w:val="Hyperlink"/>
    <w:basedOn w:val="a0"/>
    <w:unhideWhenUsed/>
    <w:rsid w:val="00F17880"/>
    <w:rPr>
      <w:color w:val="0000FF"/>
      <w:u w:val="single"/>
    </w:rPr>
  </w:style>
  <w:style w:type="paragraph" w:styleId="a5">
    <w:name w:val="header"/>
    <w:basedOn w:val="a"/>
    <w:link w:val="a6"/>
    <w:uiPriority w:val="99"/>
    <w:unhideWhenUsed/>
    <w:rsid w:val="00406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82"/>
  </w:style>
  <w:style w:type="paragraph" w:styleId="a7">
    <w:name w:val="footer"/>
    <w:basedOn w:val="a"/>
    <w:link w:val="a8"/>
    <w:uiPriority w:val="99"/>
    <w:unhideWhenUsed/>
    <w:rsid w:val="00406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82"/>
  </w:style>
  <w:style w:type="paragraph" w:styleId="a9">
    <w:name w:val="Balloon Text"/>
    <w:basedOn w:val="a"/>
    <w:link w:val="aa"/>
    <w:uiPriority w:val="99"/>
    <w:semiHidden/>
    <w:unhideWhenUsed/>
    <w:rsid w:val="00644B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71">
      <w:bodyDiv w:val="1"/>
      <w:marLeft w:val="0"/>
      <w:marRight w:val="0"/>
      <w:marTop w:val="0"/>
      <w:marBottom w:val="0"/>
      <w:divBdr>
        <w:top w:val="none" w:sz="0" w:space="0" w:color="auto"/>
        <w:left w:val="none" w:sz="0" w:space="0" w:color="auto"/>
        <w:bottom w:val="none" w:sz="0" w:space="0" w:color="auto"/>
        <w:right w:val="none" w:sz="0" w:space="0" w:color="auto"/>
      </w:divBdr>
    </w:div>
    <w:div w:id="50154047">
      <w:bodyDiv w:val="1"/>
      <w:marLeft w:val="0"/>
      <w:marRight w:val="0"/>
      <w:marTop w:val="0"/>
      <w:marBottom w:val="0"/>
      <w:divBdr>
        <w:top w:val="none" w:sz="0" w:space="0" w:color="auto"/>
        <w:left w:val="none" w:sz="0" w:space="0" w:color="auto"/>
        <w:bottom w:val="none" w:sz="0" w:space="0" w:color="auto"/>
        <w:right w:val="none" w:sz="0" w:space="0" w:color="auto"/>
      </w:divBdr>
    </w:div>
    <w:div w:id="125323274">
      <w:bodyDiv w:val="1"/>
      <w:marLeft w:val="0"/>
      <w:marRight w:val="0"/>
      <w:marTop w:val="0"/>
      <w:marBottom w:val="0"/>
      <w:divBdr>
        <w:top w:val="none" w:sz="0" w:space="0" w:color="auto"/>
        <w:left w:val="none" w:sz="0" w:space="0" w:color="auto"/>
        <w:bottom w:val="none" w:sz="0" w:space="0" w:color="auto"/>
        <w:right w:val="none" w:sz="0" w:space="0" w:color="auto"/>
      </w:divBdr>
    </w:div>
    <w:div w:id="260063990">
      <w:bodyDiv w:val="1"/>
      <w:marLeft w:val="0"/>
      <w:marRight w:val="0"/>
      <w:marTop w:val="0"/>
      <w:marBottom w:val="0"/>
      <w:divBdr>
        <w:top w:val="none" w:sz="0" w:space="0" w:color="auto"/>
        <w:left w:val="none" w:sz="0" w:space="0" w:color="auto"/>
        <w:bottom w:val="none" w:sz="0" w:space="0" w:color="auto"/>
        <w:right w:val="none" w:sz="0" w:space="0" w:color="auto"/>
      </w:divBdr>
    </w:div>
    <w:div w:id="261837623">
      <w:bodyDiv w:val="1"/>
      <w:marLeft w:val="0"/>
      <w:marRight w:val="0"/>
      <w:marTop w:val="0"/>
      <w:marBottom w:val="0"/>
      <w:divBdr>
        <w:top w:val="none" w:sz="0" w:space="0" w:color="auto"/>
        <w:left w:val="none" w:sz="0" w:space="0" w:color="auto"/>
        <w:bottom w:val="none" w:sz="0" w:space="0" w:color="auto"/>
        <w:right w:val="none" w:sz="0" w:space="0" w:color="auto"/>
      </w:divBdr>
    </w:div>
    <w:div w:id="304744169">
      <w:bodyDiv w:val="1"/>
      <w:marLeft w:val="0"/>
      <w:marRight w:val="0"/>
      <w:marTop w:val="0"/>
      <w:marBottom w:val="0"/>
      <w:divBdr>
        <w:top w:val="none" w:sz="0" w:space="0" w:color="auto"/>
        <w:left w:val="none" w:sz="0" w:space="0" w:color="auto"/>
        <w:bottom w:val="none" w:sz="0" w:space="0" w:color="auto"/>
        <w:right w:val="none" w:sz="0" w:space="0" w:color="auto"/>
      </w:divBdr>
    </w:div>
    <w:div w:id="326786777">
      <w:bodyDiv w:val="1"/>
      <w:marLeft w:val="0"/>
      <w:marRight w:val="0"/>
      <w:marTop w:val="0"/>
      <w:marBottom w:val="0"/>
      <w:divBdr>
        <w:top w:val="none" w:sz="0" w:space="0" w:color="auto"/>
        <w:left w:val="none" w:sz="0" w:space="0" w:color="auto"/>
        <w:bottom w:val="none" w:sz="0" w:space="0" w:color="auto"/>
        <w:right w:val="none" w:sz="0" w:space="0" w:color="auto"/>
      </w:divBdr>
    </w:div>
    <w:div w:id="479814167">
      <w:bodyDiv w:val="1"/>
      <w:marLeft w:val="0"/>
      <w:marRight w:val="0"/>
      <w:marTop w:val="0"/>
      <w:marBottom w:val="0"/>
      <w:divBdr>
        <w:top w:val="none" w:sz="0" w:space="0" w:color="auto"/>
        <w:left w:val="none" w:sz="0" w:space="0" w:color="auto"/>
        <w:bottom w:val="none" w:sz="0" w:space="0" w:color="auto"/>
        <w:right w:val="none" w:sz="0" w:space="0" w:color="auto"/>
      </w:divBdr>
    </w:div>
    <w:div w:id="496045539">
      <w:bodyDiv w:val="1"/>
      <w:marLeft w:val="0"/>
      <w:marRight w:val="0"/>
      <w:marTop w:val="0"/>
      <w:marBottom w:val="0"/>
      <w:divBdr>
        <w:top w:val="none" w:sz="0" w:space="0" w:color="auto"/>
        <w:left w:val="none" w:sz="0" w:space="0" w:color="auto"/>
        <w:bottom w:val="none" w:sz="0" w:space="0" w:color="auto"/>
        <w:right w:val="none" w:sz="0" w:space="0" w:color="auto"/>
      </w:divBdr>
    </w:div>
    <w:div w:id="628239719">
      <w:bodyDiv w:val="1"/>
      <w:marLeft w:val="0"/>
      <w:marRight w:val="0"/>
      <w:marTop w:val="0"/>
      <w:marBottom w:val="0"/>
      <w:divBdr>
        <w:top w:val="none" w:sz="0" w:space="0" w:color="auto"/>
        <w:left w:val="none" w:sz="0" w:space="0" w:color="auto"/>
        <w:bottom w:val="none" w:sz="0" w:space="0" w:color="auto"/>
        <w:right w:val="none" w:sz="0" w:space="0" w:color="auto"/>
      </w:divBdr>
    </w:div>
    <w:div w:id="1011684178">
      <w:bodyDiv w:val="1"/>
      <w:marLeft w:val="0"/>
      <w:marRight w:val="0"/>
      <w:marTop w:val="0"/>
      <w:marBottom w:val="0"/>
      <w:divBdr>
        <w:top w:val="none" w:sz="0" w:space="0" w:color="auto"/>
        <w:left w:val="none" w:sz="0" w:space="0" w:color="auto"/>
        <w:bottom w:val="none" w:sz="0" w:space="0" w:color="auto"/>
        <w:right w:val="none" w:sz="0" w:space="0" w:color="auto"/>
      </w:divBdr>
    </w:div>
    <w:div w:id="1164930008">
      <w:bodyDiv w:val="1"/>
      <w:marLeft w:val="0"/>
      <w:marRight w:val="0"/>
      <w:marTop w:val="0"/>
      <w:marBottom w:val="0"/>
      <w:divBdr>
        <w:top w:val="none" w:sz="0" w:space="0" w:color="auto"/>
        <w:left w:val="none" w:sz="0" w:space="0" w:color="auto"/>
        <w:bottom w:val="none" w:sz="0" w:space="0" w:color="auto"/>
        <w:right w:val="none" w:sz="0" w:space="0" w:color="auto"/>
      </w:divBdr>
    </w:div>
    <w:div w:id="1366566802">
      <w:bodyDiv w:val="1"/>
      <w:marLeft w:val="0"/>
      <w:marRight w:val="0"/>
      <w:marTop w:val="0"/>
      <w:marBottom w:val="0"/>
      <w:divBdr>
        <w:top w:val="none" w:sz="0" w:space="0" w:color="auto"/>
        <w:left w:val="none" w:sz="0" w:space="0" w:color="auto"/>
        <w:bottom w:val="none" w:sz="0" w:space="0" w:color="auto"/>
        <w:right w:val="none" w:sz="0" w:space="0" w:color="auto"/>
      </w:divBdr>
    </w:div>
    <w:div w:id="1413698951">
      <w:bodyDiv w:val="1"/>
      <w:marLeft w:val="0"/>
      <w:marRight w:val="0"/>
      <w:marTop w:val="0"/>
      <w:marBottom w:val="0"/>
      <w:divBdr>
        <w:top w:val="none" w:sz="0" w:space="0" w:color="auto"/>
        <w:left w:val="none" w:sz="0" w:space="0" w:color="auto"/>
        <w:bottom w:val="none" w:sz="0" w:space="0" w:color="auto"/>
        <w:right w:val="none" w:sz="0" w:space="0" w:color="auto"/>
      </w:divBdr>
    </w:div>
    <w:div w:id="1445808653">
      <w:bodyDiv w:val="1"/>
      <w:marLeft w:val="0"/>
      <w:marRight w:val="0"/>
      <w:marTop w:val="0"/>
      <w:marBottom w:val="0"/>
      <w:divBdr>
        <w:top w:val="none" w:sz="0" w:space="0" w:color="auto"/>
        <w:left w:val="none" w:sz="0" w:space="0" w:color="auto"/>
        <w:bottom w:val="none" w:sz="0" w:space="0" w:color="auto"/>
        <w:right w:val="none" w:sz="0" w:space="0" w:color="auto"/>
      </w:divBdr>
    </w:div>
    <w:div w:id="1498811755">
      <w:bodyDiv w:val="1"/>
      <w:marLeft w:val="0"/>
      <w:marRight w:val="0"/>
      <w:marTop w:val="0"/>
      <w:marBottom w:val="0"/>
      <w:divBdr>
        <w:top w:val="none" w:sz="0" w:space="0" w:color="auto"/>
        <w:left w:val="none" w:sz="0" w:space="0" w:color="auto"/>
        <w:bottom w:val="none" w:sz="0" w:space="0" w:color="auto"/>
        <w:right w:val="none" w:sz="0" w:space="0" w:color="auto"/>
      </w:divBdr>
    </w:div>
    <w:div w:id="21421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zhupiko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3053</TotalTime>
  <Pages>11</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СК Жупиков</cp:lastModifiedBy>
  <cp:revision>71</cp:revision>
  <cp:lastPrinted>2019-07-26T11:26:00Z</cp:lastPrinted>
  <dcterms:created xsi:type="dcterms:W3CDTF">2019-01-24T15:06:00Z</dcterms:created>
  <dcterms:modified xsi:type="dcterms:W3CDTF">2019-11-05T06:56:00Z</dcterms:modified>
</cp:coreProperties>
</file>